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67" w:type="dxa"/>
        <w:tblLook w:val="04A0" w:firstRow="1" w:lastRow="0" w:firstColumn="1" w:lastColumn="0" w:noHBand="0" w:noVBand="1"/>
      </w:tblPr>
      <w:tblGrid>
        <w:gridCol w:w="4672"/>
        <w:gridCol w:w="4673"/>
      </w:tblGrid>
      <w:tr w:rsidR="008751E7" w:rsidRPr="004921CE" w14:paraId="26B630C7" w14:textId="77777777" w:rsidTr="00D009D1">
        <w:tc>
          <w:tcPr>
            <w:tcW w:w="9345" w:type="dxa"/>
            <w:gridSpan w:val="2"/>
          </w:tcPr>
          <w:p w14:paraId="522514F7" w14:textId="4B2FB31E" w:rsidR="008751E7" w:rsidRPr="004921CE" w:rsidRDefault="008751E7" w:rsidP="004921CE">
            <w:pPr>
              <w:ind w:right="-1"/>
              <w:jc w:val="center"/>
              <w:rPr>
                <w:rFonts w:ascii="Times New Roman" w:hAnsi="Times New Roman" w:cs="Times New Roman"/>
                <w:b/>
                <w:sz w:val="24"/>
                <w:szCs w:val="24"/>
                <w:u w:val="single"/>
              </w:rPr>
            </w:pPr>
            <w:r w:rsidRPr="004921CE">
              <w:rPr>
                <w:rFonts w:ascii="Times New Roman" w:hAnsi="Times New Roman" w:cs="Times New Roman"/>
                <w:b/>
                <w:sz w:val="24"/>
                <w:szCs w:val="24"/>
                <w:u w:val="single"/>
              </w:rPr>
              <w:t>ДОГОВОР № 00</w:t>
            </w:r>
          </w:p>
          <w:p w14:paraId="73A2331A" w14:textId="77777777" w:rsidR="008751E7" w:rsidRPr="004921CE" w:rsidRDefault="008751E7" w:rsidP="004921CE">
            <w:pPr>
              <w:tabs>
                <w:tab w:val="center" w:pos="4536"/>
              </w:tabs>
              <w:ind w:right="-1"/>
              <w:jc w:val="center"/>
              <w:rPr>
                <w:rFonts w:ascii="Times New Roman" w:hAnsi="Times New Roman" w:cs="Times New Roman"/>
                <w:b/>
                <w:sz w:val="24"/>
                <w:szCs w:val="24"/>
                <w:u w:val="single"/>
              </w:rPr>
            </w:pPr>
            <w:r w:rsidRPr="004921CE">
              <w:rPr>
                <w:rFonts w:ascii="Times New Roman" w:hAnsi="Times New Roman" w:cs="Times New Roman"/>
                <w:b/>
                <w:sz w:val="24"/>
                <w:szCs w:val="24"/>
                <w:u w:val="single"/>
              </w:rPr>
              <w:t>НА ИЗГОТОВЛЕНИЕ И ПОСТАВКУ</w:t>
            </w:r>
          </w:p>
          <w:p w14:paraId="4A75DD43" w14:textId="7C0991EC" w:rsidR="008751E7" w:rsidRPr="004921CE" w:rsidRDefault="008751E7" w:rsidP="004921CE">
            <w:pPr>
              <w:tabs>
                <w:tab w:val="center" w:pos="4536"/>
              </w:tabs>
              <w:ind w:right="-1"/>
              <w:jc w:val="center"/>
              <w:rPr>
                <w:rFonts w:ascii="Times New Roman" w:hAnsi="Times New Roman" w:cs="Times New Roman"/>
                <w:b/>
                <w:u w:val="single"/>
              </w:rPr>
            </w:pPr>
            <w:r w:rsidRPr="004921CE">
              <w:rPr>
                <w:rFonts w:ascii="Times New Roman" w:hAnsi="Times New Roman" w:cs="Times New Roman"/>
                <w:b/>
                <w:sz w:val="24"/>
                <w:szCs w:val="24"/>
                <w:u w:val="single"/>
              </w:rPr>
              <w:t>РЕКЛАМНО-ПОЛИГРАФИЧЕСКОЙ ПРОДУКЦИИ</w:t>
            </w:r>
            <w:r w:rsidR="00F92BEF" w:rsidRPr="004921CE">
              <w:rPr>
                <w:rFonts w:ascii="Times New Roman" w:hAnsi="Times New Roman" w:cs="Times New Roman"/>
                <w:b/>
                <w:sz w:val="24"/>
                <w:szCs w:val="24"/>
                <w:u w:val="single"/>
              </w:rPr>
              <w:t>/УСЛУГИ.</w:t>
            </w:r>
          </w:p>
        </w:tc>
      </w:tr>
      <w:tr w:rsidR="008751E7" w:rsidRPr="004921CE" w14:paraId="6B944892" w14:textId="77777777" w:rsidTr="00D009D1">
        <w:tc>
          <w:tcPr>
            <w:tcW w:w="4672" w:type="dxa"/>
          </w:tcPr>
          <w:p w14:paraId="5FCC06E5" w14:textId="77777777" w:rsidR="00DF022A" w:rsidRPr="004921CE" w:rsidRDefault="00DF022A" w:rsidP="004921CE">
            <w:pPr>
              <w:ind w:right="-1"/>
              <w:rPr>
                <w:rFonts w:ascii="Times New Roman" w:hAnsi="Times New Roman" w:cs="Times New Roman"/>
                <w:bCs/>
              </w:rPr>
            </w:pPr>
          </w:p>
          <w:p w14:paraId="2003FAE7" w14:textId="7D7DD7C8" w:rsidR="008751E7" w:rsidRPr="004921CE" w:rsidRDefault="008751E7" w:rsidP="004921CE">
            <w:pPr>
              <w:ind w:right="-1"/>
              <w:rPr>
                <w:rFonts w:ascii="Times New Roman" w:hAnsi="Times New Roman" w:cs="Times New Roman"/>
                <w:bCs/>
              </w:rPr>
            </w:pPr>
            <w:r w:rsidRPr="004921CE">
              <w:rPr>
                <w:rFonts w:ascii="Times New Roman" w:hAnsi="Times New Roman" w:cs="Times New Roman"/>
                <w:bCs/>
              </w:rPr>
              <w:t>Г. Москва</w:t>
            </w:r>
          </w:p>
          <w:p w14:paraId="4048DB4B" w14:textId="409B471D" w:rsidR="00DF022A" w:rsidRPr="004921CE" w:rsidRDefault="00DF022A" w:rsidP="004921CE">
            <w:pPr>
              <w:ind w:right="-1"/>
              <w:rPr>
                <w:rFonts w:ascii="Times New Roman" w:hAnsi="Times New Roman" w:cs="Times New Roman"/>
                <w:bCs/>
              </w:rPr>
            </w:pPr>
          </w:p>
        </w:tc>
        <w:tc>
          <w:tcPr>
            <w:tcW w:w="4673" w:type="dxa"/>
          </w:tcPr>
          <w:p w14:paraId="4F4DC144" w14:textId="77777777" w:rsidR="00DF022A" w:rsidRPr="004921CE" w:rsidRDefault="00DF022A" w:rsidP="004921CE">
            <w:pPr>
              <w:ind w:right="-1"/>
              <w:jc w:val="right"/>
              <w:rPr>
                <w:rFonts w:ascii="Times New Roman" w:hAnsi="Times New Roman" w:cs="Times New Roman"/>
                <w:bCs/>
              </w:rPr>
            </w:pPr>
          </w:p>
          <w:p w14:paraId="47B0FADA" w14:textId="06F8CBB5" w:rsidR="008751E7" w:rsidRPr="004921CE" w:rsidRDefault="008751E7" w:rsidP="004921CE">
            <w:pPr>
              <w:ind w:right="-1"/>
              <w:jc w:val="right"/>
              <w:rPr>
                <w:rFonts w:ascii="Times New Roman" w:hAnsi="Times New Roman" w:cs="Times New Roman"/>
                <w:bCs/>
              </w:rPr>
            </w:pPr>
            <w:r w:rsidRPr="005D38DD">
              <w:rPr>
                <w:rFonts w:ascii="Times New Roman" w:hAnsi="Times New Roman" w:cs="Times New Roman"/>
                <w:bCs/>
                <w:highlight w:val="yellow"/>
              </w:rPr>
              <w:t>01 января 202</w:t>
            </w:r>
            <w:r w:rsidR="00D009D1">
              <w:rPr>
                <w:rFonts w:ascii="Times New Roman" w:hAnsi="Times New Roman" w:cs="Times New Roman"/>
                <w:bCs/>
                <w:highlight w:val="yellow"/>
              </w:rPr>
              <w:t>1</w:t>
            </w:r>
            <w:r w:rsidRPr="005D38DD">
              <w:rPr>
                <w:rFonts w:ascii="Times New Roman" w:hAnsi="Times New Roman" w:cs="Times New Roman"/>
                <w:bCs/>
                <w:highlight w:val="yellow"/>
              </w:rPr>
              <w:t>г</w:t>
            </w:r>
            <w:r w:rsidRPr="004921CE">
              <w:rPr>
                <w:rFonts w:ascii="Times New Roman" w:hAnsi="Times New Roman" w:cs="Times New Roman"/>
                <w:bCs/>
              </w:rPr>
              <w:t>.</w:t>
            </w:r>
          </w:p>
        </w:tc>
      </w:tr>
      <w:tr w:rsidR="008751E7" w:rsidRPr="004921CE" w14:paraId="692F739C" w14:textId="77777777" w:rsidTr="00D009D1">
        <w:tc>
          <w:tcPr>
            <w:tcW w:w="9345" w:type="dxa"/>
            <w:gridSpan w:val="2"/>
          </w:tcPr>
          <w:p w14:paraId="662F8B34" w14:textId="3FEB2076" w:rsidR="008751E7" w:rsidRPr="004921CE" w:rsidRDefault="008751E7" w:rsidP="004921CE">
            <w:pPr>
              <w:ind w:right="-1" w:firstLine="567"/>
              <w:jc w:val="both"/>
              <w:rPr>
                <w:rFonts w:ascii="Times New Roman" w:hAnsi="Times New Roman" w:cs="Times New Roman"/>
                <w:color w:val="000000"/>
              </w:rPr>
            </w:pPr>
            <w:r w:rsidRPr="004921CE">
              <w:rPr>
                <w:rFonts w:ascii="Times New Roman" w:hAnsi="Times New Roman" w:cs="Times New Roman"/>
              </w:rPr>
              <w:t>ООО «Рекламно-полиграфическая компания «Новые технологии» именуем</w:t>
            </w:r>
            <w:r w:rsidR="00D009D1">
              <w:rPr>
                <w:rFonts w:ascii="Times New Roman" w:hAnsi="Times New Roman" w:cs="Times New Roman"/>
              </w:rPr>
              <w:t>ое</w:t>
            </w:r>
            <w:r w:rsidRPr="004921CE">
              <w:rPr>
                <w:rFonts w:ascii="Times New Roman" w:hAnsi="Times New Roman" w:cs="Times New Roman"/>
              </w:rPr>
              <w:t xml:space="preserve"> в дальнейшем «Поставщик», в лице Генерального директора Волкова Михаила Леонидовича, действующего на основании </w:t>
            </w:r>
            <w:r w:rsidRPr="004921CE">
              <w:rPr>
                <w:rFonts w:ascii="Times New Roman" w:hAnsi="Times New Roman" w:cs="Times New Roman"/>
                <w:color w:val="000000"/>
              </w:rPr>
              <w:t xml:space="preserve">Устава, с одной стороны, и </w:t>
            </w:r>
            <w:r w:rsidR="007157B1" w:rsidRPr="004921CE">
              <w:rPr>
                <w:rFonts w:ascii="Times New Roman" w:hAnsi="Times New Roman" w:cs="Times New Roman"/>
                <w:color w:val="000000"/>
              </w:rPr>
              <w:t xml:space="preserve"> </w:t>
            </w:r>
            <w:r w:rsidR="00DF022A" w:rsidRPr="004921CE">
              <w:rPr>
                <w:rFonts w:ascii="Times New Roman" w:hAnsi="Times New Roman" w:cs="Times New Roman"/>
              </w:rPr>
              <w:fldChar w:fldCharType="begin">
                <w:ffData>
                  <w:name w:val="ТекстовоеПоле1"/>
                  <w:enabled/>
                  <w:calcOnExit w:val="0"/>
                  <w:textInput>
                    <w:default w:val="ООО"/>
                  </w:textInput>
                </w:ffData>
              </w:fldChar>
            </w:r>
            <w:bookmarkStart w:id="0" w:name="ТекстовоеПоле1"/>
            <w:r w:rsidR="00DF022A" w:rsidRPr="004921CE">
              <w:rPr>
                <w:rFonts w:ascii="Times New Roman" w:hAnsi="Times New Roman" w:cs="Times New Roman"/>
              </w:rPr>
              <w:instrText xml:space="preserve"> FORMTEXT </w:instrText>
            </w:r>
            <w:r w:rsidR="00DF022A" w:rsidRPr="004921CE">
              <w:rPr>
                <w:rFonts w:ascii="Times New Roman" w:hAnsi="Times New Roman" w:cs="Times New Roman"/>
              </w:rPr>
            </w:r>
            <w:r w:rsidR="00DF022A" w:rsidRPr="004921CE">
              <w:rPr>
                <w:rFonts w:ascii="Times New Roman" w:hAnsi="Times New Roman" w:cs="Times New Roman"/>
              </w:rPr>
              <w:fldChar w:fldCharType="separate"/>
            </w:r>
            <w:r w:rsidR="00DF022A" w:rsidRPr="004921CE">
              <w:rPr>
                <w:rFonts w:ascii="Times New Roman" w:hAnsi="Times New Roman" w:cs="Times New Roman"/>
                <w:noProof/>
              </w:rPr>
              <w:t>ООО</w:t>
            </w:r>
            <w:r w:rsidR="00DF022A" w:rsidRPr="004921CE">
              <w:rPr>
                <w:rFonts w:ascii="Times New Roman" w:hAnsi="Times New Roman" w:cs="Times New Roman"/>
              </w:rPr>
              <w:fldChar w:fldCharType="end"/>
            </w:r>
            <w:bookmarkEnd w:id="0"/>
            <w:r w:rsidRPr="004921CE">
              <w:rPr>
                <w:rFonts w:ascii="Times New Roman" w:hAnsi="Times New Roman" w:cs="Times New Roman"/>
              </w:rPr>
              <w:t>, именуем</w:t>
            </w:r>
            <w:r w:rsidR="00D009D1">
              <w:rPr>
                <w:rFonts w:ascii="Times New Roman" w:hAnsi="Times New Roman" w:cs="Times New Roman"/>
              </w:rPr>
              <w:t>ое</w:t>
            </w:r>
            <w:r w:rsidRPr="004921CE">
              <w:rPr>
                <w:rFonts w:ascii="Times New Roman" w:hAnsi="Times New Roman" w:cs="Times New Roman"/>
              </w:rPr>
              <w:t xml:space="preserve"> в дальнейшем «Заказчик», в лице </w:t>
            </w:r>
            <w:r w:rsidR="00DF022A" w:rsidRPr="004921CE">
              <w:rPr>
                <w:rFonts w:ascii="Times New Roman" w:hAnsi="Times New Roman" w:cs="Times New Roman"/>
              </w:rPr>
              <w:fldChar w:fldCharType="begin">
                <w:ffData>
                  <w:name w:val="ТекстовоеПоле2"/>
                  <w:enabled/>
                  <w:calcOnExit w:val="0"/>
                  <w:textInput>
                    <w:default w:val="Генерального директора ФИО"/>
                    <w:format w:val="Первая прописная"/>
                  </w:textInput>
                </w:ffData>
              </w:fldChar>
            </w:r>
            <w:bookmarkStart w:id="1" w:name="ТекстовоеПоле2"/>
            <w:r w:rsidR="00DF022A" w:rsidRPr="004921CE">
              <w:rPr>
                <w:rFonts w:ascii="Times New Roman" w:hAnsi="Times New Roman" w:cs="Times New Roman"/>
              </w:rPr>
              <w:instrText xml:space="preserve"> FORMTEXT </w:instrText>
            </w:r>
            <w:r w:rsidR="00DF022A" w:rsidRPr="004921CE">
              <w:rPr>
                <w:rFonts w:ascii="Times New Roman" w:hAnsi="Times New Roman" w:cs="Times New Roman"/>
              </w:rPr>
            </w:r>
            <w:r w:rsidR="00DF022A" w:rsidRPr="004921CE">
              <w:rPr>
                <w:rFonts w:ascii="Times New Roman" w:hAnsi="Times New Roman" w:cs="Times New Roman"/>
              </w:rPr>
              <w:fldChar w:fldCharType="separate"/>
            </w:r>
            <w:r w:rsidR="00DF022A" w:rsidRPr="004921CE">
              <w:rPr>
                <w:rFonts w:ascii="Times New Roman" w:hAnsi="Times New Roman" w:cs="Times New Roman"/>
                <w:noProof/>
              </w:rPr>
              <w:t>Генерального директора ФИО</w:t>
            </w:r>
            <w:r w:rsidR="00DF022A" w:rsidRPr="004921CE">
              <w:rPr>
                <w:rFonts w:ascii="Times New Roman" w:hAnsi="Times New Roman" w:cs="Times New Roman"/>
              </w:rPr>
              <w:fldChar w:fldCharType="end"/>
            </w:r>
            <w:bookmarkEnd w:id="1"/>
            <w:r w:rsidRPr="004921CE">
              <w:rPr>
                <w:rFonts w:ascii="Times New Roman" w:hAnsi="Times New Roman" w:cs="Times New Roman"/>
              </w:rPr>
              <w:t>,</w:t>
            </w:r>
            <w:r w:rsidR="003F0B90" w:rsidRPr="004921CE">
              <w:rPr>
                <w:rFonts w:ascii="Times New Roman" w:hAnsi="Times New Roman" w:cs="Times New Roman"/>
              </w:rPr>
              <w:t xml:space="preserve"> </w:t>
            </w:r>
            <w:r w:rsidRPr="004921CE">
              <w:rPr>
                <w:rFonts w:ascii="Times New Roman" w:hAnsi="Times New Roman" w:cs="Times New Roman"/>
              </w:rPr>
              <w:t>действующего</w:t>
            </w:r>
            <w:r w:rsidR="00051D3D" w:rsidRPr="004921CE">
              <w:rPr>
                <w:rFonts w:ascii="Times New Roman" w:hAnsi="Times New Roman" w:cs="Times New Roman"/>
              </w:rPr>
              <w:t xml:space="preserve"> на основании </w:t>
            </w:r>
            <w:r w:rsidR="007157B1" w:rsidRPr="004921CE">
              <w:rPr>
                <w:rFonts w:ascii="Times New Roman" w:hAnsi="Times New Roman" w:cs="Times New Roman"/>
              </w:rPr>
              <w:fldChar w:fldCharType="begin">
                <w:ffData>
                  <w:name w:val="ТекстовоеПоле3"/>
                  <w:enabled/>
                  <w:calcOnExit w:val="0"/>
                  <w:textInput>
                    <w:default w:val="Устава/Доверенности "/>
                  </w:textInput>
                </w:ffData>
              </w:fldChar>
            </w:r>
            <w:bookmarkStart w:id="2" w:name="ТекстовоеПоле3"/>
            <w:r w:rsidR="007157B1" w:rsidRPr="004921CE">
              <w:rPr>
                <w:rFonts w:ascii="Times New Roman" w:hAnsi="Times New Roman" w:cs="Times New Roman"/>
              </w:rPr>
              <w:instrText xml:space="preserve"> FORMTEXT </w:instrText>
            </w:r>
            <w:r w:rsidR="007157B1" w:rsidRPr="004921CE">
              <w:rPr>
                <w:rFonts w:ascii="Times New Roman" w:hAnsi="Times New Roman" w:cs="Times New Roman"/>
              </w:rPr>
            </w:r>
            <w:r w:rsidR="007157B1" w:rsidRPr="004921CE">
              <w:rPr>
                <w:rFonts w:ascii="Times New Roman" w:hAnsi="Times New Roman" w:cs="Times New Roman"/>
              </w:rPr>
              <w:fldChar w:fldCharType="separate"/>
            </w:r>
            <w:r w:rsidR="007157B1" w:rsidRPr="004921CE">
              <w:rPr>
                <w:rFonts w:ascii="Times New Roman" w:hAnsi="Times New Roman" w:cs="Times New Roman"/>
                <w:noProof/>
              </w:rPr>
              <w:t xml:space="preserve">Устава/Доверенности </w:t>
            </w:r>
            <w:r w:rsidR="007157B1" w:rsidRPr="004921CE">
              <w:rPr>
                <w:rFonts w:ascii="Times New Roman" w:hAnsi="Times New Roman" w:cs="Times New Roman"/>
              </w:rPr>
              <w:fldChar w:fldCharType="end"/>
            </w:r>
            <w:bookmarkEnd w:id="2"/>
            <w:r w:rsidR="00051D3D" w:rsidRPr="004921CE">
              <w:rPr>
                <w:rFonts w:ascii="Times New Roman" w:hAnsi="Times New Roman" w:cs="Times New Roman"/>
              </w:rPr>
              <w:t xml:space="preserve"> </w:t>
            </w:r>
            <w:r w:rsidRPr="004921CE">
              <w:rPr>
                <w:rFonts w:ascii="Times New Roman" w:hAnsi="Times New Roman" w:cs="Times New Roman"/>
              </w:rPr>
              <w:t>с другой стороны, в дальнейшем именуемые «Стороны», заключили настоящий Договор, о нижеследующем:</w:t>
            </w:r>
          </w:p>
          <w:p w14:paraId="5E8681D3" w14:textId="7F2C6BC6" w:rsidR="007157B1" w:rsidRPr="004921CE" w:rsidRDefault="007157B1" w:rsidP="004921CE">
            <w:pPr>
              <w:ind w:right="-1"/>
              <w:jc w:val="both"/>
              <w:rPr>
                <w:rFonts w:ascii="Times New Roman" w:hAnsi="Times New Roman" w:cs="Times New Roman"/>
              </w:rPr>
            </w:pPr>
          </w:p>
        </w:tc>
      </w:tr>
      <w:tr w:rsidR="008751E7" w:rsidRPr="004921CE" w14:paraId="67D207A6" w14:textId="77777777" w:rsidTr="00D009D1">
        <w:tc>
          <w:tcPr>
            <w:tcW w:w="9345" w:type="dxa"/>
            <w:gridSpan w:val="2"/>
          </w:tcPr>
          <w:p w14:paraId="4038896D" w14:textId="77777777" w:rsidR="00DF022A" w:rsidRPr="004921CE" w:rsidRDefault="00DF022A" w:rsidP="004921CE">
            <w:pPr>
              <w:pStyle w:val="a5"/>
              <w:numPr>
                <w:ilvl w:val="0"/>
                <w:numId w:val="1"/>
              </w:numPr>
              <w:ind w:left="0" w:right="-1" w:firstLine="0"/>
              <w:jc w:val="both"/>
              <w:rPr>
                <w:rFonts w:ascii="Times New Roman" w:hAnsi="Times New Roman" w:cs="Times New Roman"/>
                <w:b/>
                <w:u w:val="single"/>
              </w:rPr>
            </w:pPr>
            <w:r w:rsidRPr="004921CE">
              <w:rPr>
                <w:rFonts w:ascii="Times New Roman" w:hAnsi="Times New Roman" w:cs="Times New Roman"/>
                <w:b/>
                <w:u w:val="single"/>
              </w:rPr>
              <w:t>Предмет договора.</w:t>
            </w:r>
          </w:p>
          <w:p w14:paraId="53FCF9D5" w14:textId="292AA013" w:rsidR="00DF022A" w:rsidRPr="004921CE" w:rsidRDefault="00DF022A"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 xml:space="preserve">Поставщик обязуется по заданию Заказчика изготавливать рекламно-полиграфическую </w:t>
            </w:r>
            <w:r w:rsidR="007157B1" w:rsidRPr="004921CE">
              <w:rPr>
                <w:rFonts w:ascii="Times New Roman" w:hAnsi="Times New Roman" w:cs="Times New Roman"/>
              </w:rPr>
              <w:t>П</w:t>
            </w:r>
            <w:r w:rsidRPr="004921CE">
              <w:rPr>
                <w:rFonts w:ascii="Times New Roman" w:hAnsi="Times New Roman" w:cs="Times New Roman"/>
              </w:rPr>
              <w:t>родукцию</w:t>
            </w:r>
            <w:r w:rsidR="007157B1" w:rsidRPr="004921CE">
              <w:rPr>
                <w:rFonts w:ascii="Times New Roman" w:hAnsi="Times New Roman" w:cs="Times New Roman"/>
              </w:rPr>
              <w:t xml:space="preserve">/Услугу </w:t>
            </w:r>
            <w:r w:rsidRPr="004921CE">
              <w:rPr>
                <w:rFonts w:ascii="Times New Roman" w:hAnsi="Times New Roman" w:cs="Times New Roman"/>
              </w:rPr>
              <w:t>(далее по тексту – «Продукция»</w:t>
            </w:r>
            <w:r w:rsidR="00F92BEF" w:rsidRPr="004921CE">
              <w:rPr>
                <w:rFonts w:ascii="Times New Roman" w:hAnsi="Times New Roman" w:cs="Times New Roman"/>
              </w:rPr>
              <w:t>/ «</w:t>
            </w:r>
            <w:r w:rsidR="007157B1" w:rsidRPr="004921CE">
              <w:rPr>
                <w:rFonts w:ascii="Times New Roman" w:hAnsi="Times New Roman" w:cs="Times New Roman"/>
              </w:rPr>
              <w:t>Услуга»</w:t>
            </w:r>
            <w:r w:rsidRPr="004921CE">
              <w:rPr>
                <w:rFonts w:ascii="Times New Roman" w:hAnsi="Times New Roman" w:cs="Times New Roman"/>
              </w:rPr>
              <w:t xml:space="preserve">), на условиях, предусмотренных настоящим Договором и </w:t>
            </w:r>
            <w:r w:rsidR="00F92BEF" w:rsidRPr="004921CE">
              <w:rPr>
                <w:rFonts w:ascii="Times New Roman" w:hAnsi="Times New Roman" w:cs="Times New Roman"/>
              </w:rPr>
              <w:t>П</w:t>
            </w:r>
            <w:r w:rsidRPr="004921CE">
              <w:rPr>
                <w:rFonts w:ascii="Times New Roman" w:hAnsi="Times New Roman" w:cs="Times New Roman"/>
              </w:rPr>
              <w:t xml:space="preserve">риложениями к нему, и поставлять </w:t>
            </w:r>
            <w:r w:rsidR="007157B1" w:rsidRPr="004921CE">
              <w:rPr>
                <w:rFonts w:ascii="Times New Roman" w:hAnsi="Times New Roman" w:cs="Times New Roman"/>
              </w:rPr>
              <w:t>ее</w:t>
            </w:r>
            <w:r w:rsidRPr="004921CE">
              <w:rPr>
                <w:rFonts w:ascii="Times New Roman" w:hAnsi="Times New Roman" w:cs="Times New Roman"/>
              </w:rPr>
              <w:t xml:space="preserve"> Заказчику, а Заказчик обязуется прин</w:t>
            </w:r>
            <w:r w:rsidR="00F92BEF" w:rsidRPr="004921CE">
              <w:rPr>
                <w:rFonts w:ascii="Times New Roman" w:hAnsi="Times New Roman" w:cs="Times New Roman"/>
              </w:rPr>
              <w:t>ять</w:t>
            </w:r>
            <w:r w:rsidRPr="004921CE">
              <w:rPr>
                <w:rFonts w:ascii="Times New Roman" w:hAnsi="Times New Roman" w:cs="Times New Roman"/>
              </w:rPr>
              <w:t xml:space="preserve"> Продукцию</w:t>
            </w:r>
            <w:r w:rsidR="007157B1" w:rsidRPr="004921CE">
              <w:rPr>
                <w:rFonts w:ascii="Times New Roman" w:hAnsi="Times New Roman" w:cs="Times New Roman"/>
              </w:rPr>
              <w:t>/Услугу</w:t>
            </w:r>
            <w:r w:rsidRPr="004921CE">
              <w:rPr>
                <w:rFonts w:ascii="Times New Roman" w:hAnsi="Times New Roman" w:cs="Times New Roman"/>
              </w:rPr>
              <w:t xml:space="preserve"> и оплачивать ее в полном объеме. А также подписывать отгрузочные документы.</w:t>
            </w:r>
          </w:p>
          <w:p w14:paraId="2B09350D" w14:textId="7A03820A" w:rsidR="00DF022A" w:rsidRPr="004921CE" w:rsidRDefault="00DF022A"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Изготовление и поставка Продукции</w:t>
            </w:r>
            <w:r w:rsidR="003F0B90" w:rsidRPr="004921CE">
              <w:rPr>
                <w:rFonts w:ascii="Times New Roman" w:hAnsi="Times New Roman" w:cs="Times New Roman"/>
              </w:rPr>
              <w:t>/Услуги</w:t>
            </w:r>
            <w:r w:rsidRPr="004921CE">
              <w:rPr>
                <w:rFonts w:ascii="Times New Roman" w:hAnsi="Times New Roman" w:cs="Times New Roman"/>
              </w:rPr>
              <w:t xml:space="preserve"> по настоящему Договору производится согласно оформленным и подписанным Сторонами Приложениям к настоящему Договору.</w:t>
            </w:r>
          </w:p>
          <w:p w14:paraId="1B44F0F1" w14:textId="0A621C25" w:rsidR="00DF022A" w:rsidRPr="004921CE" w:rsidRDefault="00F92BEF"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Ответственные лица, н</w:t>
            </w:r>
            <w:r w:rsidR="00DF022A" w:rsidRPr="004921CE">
              <w:rPr>
                <w:rFonts w:ascii="Times New Roman" w:hAnsi="Times New Roman" w:cs="Times New Roman"/>
              </w:rPr>
              <w:t>аименование, количество, ассортимент, цена единицы, общая стоимость заказа, сроки изготовления и поставки Продукции</w:t>
            </w:r>
            <w:r w:rsidRPr="004921CE">
              <w:rPr>
                <w:rFonts w:ascii="Times New Roman" w:hAnsi="Times New Roman" w:cs="Times New Roman"/>
              </w:rPr>
              <w:t>/Услуги</w:t>
            </w:r>
            <w:r w:rsidR="00DF022A" w:rsidRPr="004921CE">
              <w:rPr>
                <w:rFonts w:ascii="Times New Roman" w:hAnsi="Times New Roman" w:cs="Times New Roman"/>
              </w:rPr>
              <w:t>, условия оплаты, а также любая другая информация необходимая для выполнения заказа, определяется в Приложениях и является неотъемлемой частью настоящего Договора.</w:t>
            </w:r>
          </w:p>
          <w:p w14:paraId="2381676B" w14:textId="38308168" w:rsidR="00941D2D" w:rsidRPr="004921CE" w:rsidRDefault="00DF022A"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Право собственности и риск случайной гибели и/или повреждения Продукции</w:t>
            </w:r>
            <w:r w:rsidR="004921CE">
              <w:rPr>
                <w:rFonts w:ascii="Times New Roman" w:hAnsi="Times New Roman" w:cs="Times New Roman"/>
              </w:rPr>
              <w:t>/Услуги</w:t>
            </w:r>
            <w:r w:rsidRPr="004921CE">
              <w:rPr>
                <w:rFonts w:ascii="Times New Roman" w:hAnsi="Times New Roman" w:cs="Times New Roman"/>
              </w:rPr>
              <w:t xml:space="preserve"> переходит от Поставщика к Заказчику в момент передачи Заказчику.</w:t>
            </w:r>
          </w:p>
          <w:p w14:paraId="169B888B" w14:textId="72EF251A" w:rsidR="005564E9" w:rsidRPr="004921CE" w:rsidRDefault="005564E9" w:rsidP="004921CE">
            <w:pPr>
              <w:pStyle w:val="a5"/>
              <w:tabs>
                <w:tab w:val="left" w:pos="709"/>
              </w:tabs>
              <w:ind w:left="0" w:right="-1"/>
              <w:jc w:val="both"/>
              <w:rPr>
                <w:rFonts w:ascii="Times New Roman" w:hAnsi="Times New Roman" w:cs="Times New Roman"/>
              </w:rPr>
            </w:pPr>
          </w:p>
        </w:tc>
      </w:tr>
      <w:tr w:rsidR="008751E7" w:rsidRPr="004921CE" w14:paraId="227AEFE4" w14:textId="77777777" w:rsidTr="00D009D1">
        <w:tc>
          <w:tcPr>
            <w:tcW w:w="9345" w:type="dxa"/>
            <w:gridSpan w:val="2"/>
          </w:tcPr>
          <w:p w14:paraId="5565022A" w14:textId="5883BEFC" w:rsidR="007157B1" w:rsidRPr="004921CE" w:rsidRDefault="007157B1"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t>Порядок</w:t>
            </w:r>
            <w:r w:rsidR="00385612" w:rsidRPr="004921CE">
              <w:rPr>
                <w:rFonts w:ascii="Times New Roman" w:hAnsi="Times New Roman" w:cs="Times New Roman"/>
                <w:b/>
                <w:u w:val="single"/>
              </w:rPr>
              <w:t xml:space="preserve">, </w:t>
            </w:r>
            <w:r w:rsidRPr="004921CE">
              <w:rPr>
                <w:rFonts w:ascii="Times New Roman" w:hAnsi="Times New Roman" w:cs="Times New Roman"/>
                <w:b/>
                <w:u w:val="single"/>
              </w:rPr>
              <w:t xml:space="preserve">сроки изготовления и поставки </w:t>
            </w:r>
            <w:r w:rsidR="00385612" w:rsidRPr="004921CE">
              <w:rPr>
                <w:rFonts w:ascii="Times New Roman" w:hAnsi="Times New Roman" w:cs="Times New Roman"/>
                <w:b/>
                <w:u w:val="single"/>
              </w:rPr>
              <w:t>П</w:t>
            </w:r>
            <w:r w:rsidRPr="004921CE">
              <w:rPr>
                <w:rFonts w:ascii="Times New Roman" w:hAnsi="Times New Roman" w:cs="Times New Roman"/>
                <w:b/>
                <w:u w:val="single"/>
              </w:rPr>
              <w:t>родукции</w:t>
            </w:r>
            <w:r w:rsidR="00385612" w:rsidRPr="004921CE">
              <w:rPr>
                <w:rFonts w:ascii="Times New Roman" w:hAnsi="Times New Roman" w:cs="Times New Roman"/>
                <w:b/>
                <w:u w:val="single"/>
              </w:rPr>
              <w:t>/У</w:t>
            </w:r>
            <w:r w:rsidR="00941D2D" w:rsidRPr="004921CE">
              <w:rPr>
                <w:rFonts w:ascii="Times New Roman" w:hAnsi="Times New Roman" w:cs="Times New Roman"/>
                <w:b/>
                <w:u w:val="single"/>
              </w:rPr>
              <w:t>слуги.</w:t>
            </w:r>
          </w:p>
          <w:p w14:paraId="37056459" w14:textId="49B45C8B" w:rsidR="009F33CD" w:rsidRPr="004921CE" w:rsidRDefault="009F33CD"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Заказчик передает Поставщику в устной, письменной или электронной форме заявку на расчет стоимости изготовления </w:t>
            </w:r>
            <w:r w:rsidR="00941D2D" w:rsidRPr="004921CE">
              <w:rPr>
                <w:rFonts w:ascii="Times New Roman" w:hAnsi="Times New Roman" w:cs="Times New Roman"/>
                <w:bCs/>
              </w:rPr>
              <w:t>П</w:t>
            </w:r>
            <w:r w:rsidRPr="004921CE">
              <w:rPr>
                <w:rFonts w:ascii="Times New Roman" w:hAnsi="Times New Roman" w:cs="Times New Roman"/>
                <w:bCs/>
              </w:rPr>
              <w:t>родукции</w:t>
            </w:r>
            <w:r w:rsidR="00941D2D" w:rsidRPr="004921CE">
              <w:rPr>
                <w:rFonts w:ascii="Times New Roman" w:hAnsi="Times New Roman" w:cs="Times New Roman"/>
                <w:bCs/>
              </w:rPr>
              <w:t>/Услуги</w:t>
            </w:r>
            <w:r w:rsidRPr="004921CE">
              <w:rPr>
                <w:rFonts w:ascii="Times New Roman" w:hAnsi="Times New Roman" w:cs="Times New Roman"/>
                <w:bCs/>
              </w:rPr>
              <w:t xml:space="preserve"> с указанием: наименования, ассортимента, количества и </w:t>
            </w:r>
            <w:bookmarkStart w:id="3" w:name="OLE_LINK1"/>
            <w:r w:rsidRPr="004921CE">
              <w:rPr>
                <w:rFonts w:ascii="Times New Roman" w:hAnsi="Times New Roman" w:cs="Times New Roman"/>
                <w:bCs/>
              </w:rPr>
              <w:t>технических параметров</w:t>
            </w:r>
            <w:bookmarkEnd w:id="3"/>
            <w:r w:rsidRPr="004921CE">
              <w:rPr>
                <w:rFonts w:ascii="Times New Roman" w:hAnsi="Times New Roman" w:cs="Times New Roman"/>
                <w:bCs/>
              </w:rPr>
              <w:t xml:space="preserve"> подлежащей изготовлению </w:t>
            </w:r>
            <w:r w:rsidR="00941D2D" w:rsidRPr="004921CE">
              <w:rPr>
                <w:rFonts w:ascii="Times New Roman" w:hAnsi="Times New Roman" w:cs="Times New Roman"/>
                <w:bCs/>
              </w:rPr>
              <w:t>П</w:t>
            </w:r>
            <w:r w:rsidRPr="004921CE">
              <w:rPr>
                <w:rFonts w:ascii="Times New Roman" w:hAnsi="Times New Roman" w:cs="Times New Roman"/>
                <w:bCs/>
              </w:rPr>
              <w:t>родукции</w:t>
            </w:r>
            <w:r w:rsidR="00941D2D" w:rsidRPr="004921CE">
              <w:rPr>
                <w:rFonts w:ascii="Times New Roman" w:hAnsi="Times New Roman" w:cs="Times New Roman"/>
                <w:bCs/>
              </w:rPr>
              <w:t>/Услуги</w:t>
            </w:r>
            <w:r w:rsidRPr="004921CE">
              <w:rPr>
                <w:rFonts w:ascii="Times New Roman" w:hAnsi="Times New Roman" w:cs="Times New Roman"/>
                <w:bCs/>
              </w:rPr>
              <w:t>, а также с приложением, в необходимых случаях, описания творческой и технической задачи Заказчика.</w:t>
            </w:r>
          </w:p>
          <w:p w14:paraId="618100C0" w14:textId="1B026CFC" w:rsidR="005564E9" w:rsidRPr="004921CE" w:rsidRDefault="005564E9"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Поставщик предоставляет Заказчику </w:t>
            </w:r>
            <w:r w:rsidR="00033756">
              <w:rPr>
                <w:rFonts w:ascii="Times New Roman" w:hAnsi="Times New Roman" w:cs="Times New Roman"/>
                <w:bCs/>
              </w:rPr>
              <w:t xml:space="preserve">расчет </w:t>
            </w:r>
            <w:r w:rsidRPr="004921CE">
              <w:rPr>
                <w:rFonts w:ascii="Times New Roman" w:hAnsi="Times New Roman" w:cs="Times New Roman"/>
                <w:bCs/>
              </w:rPr>
              <w:t xml:space="preserve">в устной, письменной или электронной форме, с указанием стоимости и сроков изготовления </w:t>
            </w:r>
            <w:r w:rsidR="00941D2D" w:rsidRPr="004921CE">
              <w:rPr>
                <w:rFonts w:ascii="Times New Roman" w:hAnsi="Times New Roman" w:cs="Times New Roman"/>
                <w:bCs/>
              </w:rPr>
              <w:t>Продукции/Услуги</w:t>
            </w:r>
            <w:r w:rsidR="00571F71" w:rsidRPr="004921CE">
              <w:rPr>
                <w:rFonts w:ascii="Times New Roman" w:hAnsi="Times New Roman" w:cs="Times New Roman"/>
                <w:bCs/>
              </w:rPr>
              <w:t xml:space="preserve"> согласно поступившей заявке.</w:t>
            </w:r>
          </w:p>
          <w:p w14:paraId="64E7854B" w14:textId="042302A2" w:rsidR="009F33CD" w:rsidRPr="004921CE" w:rsidRDefault="00571F71"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 случае согласия Заказчика с условиями Поставщика - с</w:t>
            </w:r>
            <w:r w:rsidR="009F33CD" w:rsidRPr="004921CE">
              <w:rPr>
                <w:rFonts w:ascii="Times New Roman" w:hAnsi="Times New Roman" w:cs="Times New Roman"/>
              </w:rPr>
              <w:t xml:space="preserve">огласованные условия изготовления </w:t>
            </w:r>
            <w:r w:rsidR="00941D2D" w:rsidRPr="004921CE">
              <w:rPr>
                <w:rFonts w:ascii="Times New Roman" w:hAnsi="Times New Roman" w:cs="Times New Roman"/>
              </w:rPr>
              <w:t>П</w:t>
            </w:r>
            <w:r w:rsidR="009F33CD" w:rsidRPr="004921CE">
              <w:rPr>
                <w:rFonts w:ascii="Times New Roman" w:hAnsi="Times New Roman" w:cs="Times New Roman"/>
              </w:rPr>
              <w:t>родукции</w:t>
            </w:r>
            <w:r w:rsidR="00941D2D" w:rsidRPr="004921CE">
              <w:rPr>
                <w:rFonts w:ascii="Times New Roman" w:hAnsi="Times New Roman" w:cs="Times New Roman"/>
              </w:rPr>
              <w:t>/Услуги,</w:t>
            </w:r>
            <w:r w:rsidR="009F33CD" w:rsidRPr="004921CE">
              <w:rPr>
                <w:rFonts w:ascii="Times New Roman" w:hAnsi="Times New Roman" w:cs="Times New Roman"/>
              </w:rPr>
              <w:t xml:space="preserve"> фиксируются Сторонами в Приложении к настоящему </w:t>
            </w:r>
            <w:r w:rsidR="00F41A25">
              <w:rPr>
                <w:rFonts w:ascii="Times New Roman" w:hAnsi="Times New Roman" w:cs="Times New Roman"/>
              </w:rPr>
              <w:t>Д</w:t>
            </w:r>
            <w:r w:rsidR="009F33CD" w:rsidRPr="004921CE">
              <w:rPr>
                <w:rFonts w:ascii="Times New Roman" w:hAnsi="Times New Roman" w:cs="Times New Roman"/>
              </w:rPr>
              <w:t>оговору и не подлежат изменению в одностороннем порядке одной из Сторон, за исключением случаев, предусмотренных настоящим Договором.</w:t>
            </w:r>
          </w:p>
          <w:p w14:paraId="0EDB738A" w14:textId="3A4912E7" w:rsidR="00571F71"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После согласования Сторонами условий изготовления и поставки Продукции</w:t>
            </w:r>
            <w:r w:rsidR="00941D2D" w:rsidRPr="004921CE">
              <w:rPr>
                <w:rFonts w:ascii="Times New Roman" w:hAnsi="Times New Roman" w:cs="Times New Roman"/>
              </w:rPr>
              <w:t>/Услуги</w:t>
            </w:r>
            <w:r w:rsidRPr="004921CE">
              <w:rPr>
                <w:rFonts w:ascii="Times New Roman" w:hAnsi="Times New Roman" w:cs="Times New Roman"/>
              </w:rPr>
              <w:t xml:space="preserve">, Поставщик выставляет Заказчику счет на общую </w:t>
            </w:r>
            <w:r w:rsidR="00571F71" w:rsidRPr="004921CE">
              <w:rPr>
                <w:rFonts w:ascii="Times New Roman" w:hAnsi="Times New Roman" w:cs="Times New Roman"/>
              </w:rPr>
              <w:t>сумму</w:t>
            </w:r>
            <w:r w:rsidRPr="004921CE">
              <w:rPr>
                <w:rFonts w:ascii="Times New Roman" w:hAnsi="Times New Roman" w:cs="Times New Roman"/>
              </w:rPr>
              <w:t xml:space="preserve"> заказа.</w:t>
            </w:r>
            <w:r w:rsidR="00571F71" w:rsidRPr="004921CE">
              <w:rPr>
                <w:rFonts w:ascii="Times New Roman" w:hAnsi="Times New Roman" w:cs="Times New Roman"/>
              </w:rPr>
              <w:t xml:space="preserve"> </w:t>
            </w:r>
            <w:r w:rsidR="00DA5334" w:rsidRPr="004921CE">
              <w:rPr>
                <w:rFonts w:ascii="Times New Roman" w:hAnsi="Times New Roman" w:cs="Times New Roman"/>
              </w:rPr>
              <w:t>Сканированную копию д</w:t>
            </w:r>
            <w:r w:rsidR="00571F71" w:rsidRPr="004921CE">
              <w:rPr>
                <w:rFonts w:ascii="Times New Roman" w:hAnsi="Times New Roman" w:cs="Times New Roman"/>
              </w:rPr>
              <w:t>анн</w:t>
            </w:r>
            <w:r w:rsidR="00DA5334" w:rsidRPr="004921CE">
              <w:rPr>
                <w:rFonts w:ascii="Times New Roman" w:hAnsi="Times New Roman" w:cs="Times New Roman"/>
              </w:rPr>
              <w:t>ого</w:t>
            </w:r>
            <w:r w:rsidR="00571F71" w:rsidRPr="004921CE">
              <w:rPr>
                <w:rFonts w:ascii="Times New Roman" w:hAnsi="Times New Roman" w:cs="Times New Roman"/>
              </w:rPr>
              <w:t xml:space="preserve"> счет</w:t>
            </w:r>
            <w:r w:rsidR="00D009D1">
              <w:rPr>
                <w:rFonts w:ascii="Times New Roman" w:hAnsi="Times New Roman" w:cs="Times New Roman"/>
              </w:rPr>
              <w:t>а</w:t>
            </w:r>
            <w:r w:rsidR="00571F71" w:rsidRPr="004921CE">
              <w:rPr>
                <w:rFonts w:ascii="Times New Roman" w:hAnsi="Times New Roman" w:cs="Times New Roman"/>
              </w:rPr>
              <w:t xml:space="preserve">, а </w:t>
            </w:r>
            <w:r w:rsidR="00941D2D" w:rsidRPr="004921CE">
              <w:rPr>
                <w:rFonts w:ascii="Times New Roman" w:hAnsi="Times New Roman" w:cs="Times New Roman"/>
              </w:rPr>
              <w:t>также</w:t>
            </w:r>
            <w:r w:rsidR="00571F71" w:rsidRPr="004921CE">
              <w:rPr>
                <w:rFonts w:ascii="Times New Roman" w:hAnsi="Times New Roman" w:cs="Times New Roman"/>
              </w:rPr>
              <w:t xml:space="preserve"> </w:t>
            </w:r>
            <w:r w:rsidR="005B13DB" w:rsidRPr="004921CE">
              <w:rPr>
                <w:rFonts w:ascii="Times New Roman" w:hAnsi="Times New Roman" w:cs="Times New Roman"/>
              </w:rPr>
              <w:t>с</w:t>
            </w:r>
            <w:r w:rsidR="00571F71" w:rsidRPr="004921CE">
              <w:rPr>
                <w:rFonts w:ascii="Times New Roman" w:hAnsi="Times New Roman" w:cs="Times New Roman"/>
              </w:rPr>
              <w:t>кан</w:t>
            </w:r>
            <w:r w:rsidR="00DA5334" w:rsidRPr="004921CE">
              <w:rPr>
                <w:rFonts w:ascii="Times New Roman" w:hAnsi="Times New Roman" w:cs="Times New Roman"/>
              </w:rPr>
              <w:t>ированную</w:t>
            </w:r>
            <w:r w:rsidR="00571F71" w:rsidRPr="004921CE">
              <w:rPr>
                <w:rFonts w:ascii="Times New Roman" w:hAnsi="Times New Roman" w:cs="Times New Roman"/>
              </w:rPr>
              <w:t xml:space="preserve"> копию Приложения</w:t>
            </w:r>
            <w:r w:rsidR="00627E69" w:rsidRPr="004921CE">
              <w:rPr>
                <w:rFonts w:ascii="Times New Roman" w:hAnsi="Times New Roman" w:cs="Times New Roman"/>
              </w:rPr>
              <w:t xml:space="preserve">, </w:t>
            </w:r>
            <w:r w:rsidR="00571F71" w:rsidRPr="004921CE">
              <w:rPr>
                <w:rFonts w:ascii="Times New Roman" w:hAnsi="Times New Roman" w:cs="Times New Roman"/>
              </w:rPr>
              <w:t>Поставщик отправляет Заказчику по электронной почте указанной в п.</w:t>
            </w:r>
            <w:r w:rsidR="005B13DB" w:rsidRPr="004921CE">
              <w:rPr>
                <w:rFonts w:ascii="Times New Roman" w:hAnsi="Times New Roman" w:cs="Times New Roman"/>
              </w:rPr>
              <w:t xml:space="preserve">1 Приложения к Настоящему </w:t>
            </w:r>
            <w:r w:rsidR="00F41A25">
              <w:rPr>
                <w:rFonts w:ascii="Times New Roman" w:hAnsi="Times New Roman" w:cs="Times New Roman"/>
              </w:rPr>
              <w:t>Д</w:t>
            </w:r>
            <w:r w:rsidR="005B13DB" w:rsidRPr="004921CE">
              <w:rPr>
                <w:rFonts w:ascii="Times New Roman" w:hAnsi="Times New Roman" w:cs="Times New Roman"/>
              </w:rPr>
              <w:t>оговору на каждый конкретный заказ</w:t>
            </w:r>
            <w:r w:rsidR="00571F71" w:rsidRPr="004921CE">
              <w:rPr>
                <w:rFonts w:ascii="Times New Roman" w:hAnsi="Times New Roman" w:cs="Times New Roman"/>
              </w:rPr>
              <w:t xml:space="preserve">. </w:t>
            </w:r>
            <w:r w:rsidRPr="004921CE">
              <w:rPr>
                <w:rFonts w:ascii="Times New Roman" w:hAnsi="Times New Roman" w:cs="Times New Roman"/>
              </w:rPr>
              <w:t xml:space="preserve"> Заказчик производит оплату Продукции</w:t>
            </w:r>
            <w:r w:rsidR="00941D2D" w:rsidRPr="004921CE">
              <w:rPr>
                <w:rFonts w:ascii="Times New Roman" w:hAnsi="Times New Roman" w:cs="Times New Roman"/>
              </w:rPr>
              <w:t>/Услуги</w:t>
            </w:r>
            <w:r w:rsidRPr="004921CE">
              <w:rPr>
                <w:rFonts w:ascii="Times New Roman" w:hAnsi="Times New Roman" w:cs="Times New Roman"/>
              </w:rPr>
              <w:t xml:space="preserve"> в порядке и сроки, предусмотренные настоящим Договором и Приложениями к нему. При этом оплата выставленного Поставщиком счета означает согласие Заказчика с изложенными </w:t>
            </w:r>
            <w:r w:rsidR="00571F71" w:rsidRPr="004921CE">
              <w:rPr>
                <w:rFonts w:ascii="Times New Roman" w:hAnsi="Times New Roman" w:cs="Times New Roman"/>
              </w:rPr>
              <w:t>в Приложении, отправленным вместе со счетом</w:t>
            </w:r>
            <w:r w:rsidR="00DA5334" w:rsidRPr="004921CE">
              <w:rPr>
                <w:rFonts w:ascii="Times New Roman" w:hAnsi="Times New Roman" w:cs="Times New Roman"/>
              </w:rPr>
              <w:t>,</w:t>
            </w:r>
            <w:r w:rsidR="00627E69" w:rsidRPr="004921CE">
              <w:rPr>
                <w:rFonts w:ascii="Times New Roman" w:hAnsi="Times New Roman" w:cs="Times New Roman"/>
              </w:rPr>
              <w:t xml:space="preserve"> условиями</w:t>
            </w:r>
            <w:r w:rsidRPr="004921CE">
              <w:rPr>
                <w:rFonts w:ascii="Times New Roman" w:hAnsi="Times New Roman" w:cs="Times New Roman"/>
              </w:rPr>
              <w:t>, независимо от наличия или отсутствия подписанного Приложения к настоящему Договору</w:t>
            </w:r>
            <w:r w:rsidR="00627E69" w:rsidRPr="004921CE">
              <w:rPr>
                <w:rFonts w:ascii="Times New Roman" w:hAnsi="Times New Roman" w:cs="Times New Roman"/>
              </w:rPr>
              <w:t>.</w:t>
            </w:r>
          </w:p>
          <w:p w14:paraId="6B2403C7" w14:textId="60C382CC"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Заказчик обязан в срок, согласованный в Приложении к настоящему Договору, предоставить Поставщику</w:t>
            </w:r>
            <w:r w:rsidR="00DA5334" w:rsidRPr="004921CE">
              <w:rPr>
                <w:rFonts w:ascii="Times New Roman" w:hAnsi="Times New Roman" w:cs="Times New Roman"/>
              </w:rPr>
              <w:t>,</w:t>
            </w:r>
            <w:r w:rsidRPr="004921CE">
              <w:rPr>
                <w:rFonts w:ascii="Times New Roman" w:hAnsi="Times New Roman" w:cs="Times New Roman"/>
              </w:rPr>
              <w:t xml:space="preserve"> утвержденные Заказчиком</w:t>
            </w:r>
            <w:r w:rsidR="00DA5334" w:rsidRPr="004921CE">
              <w:rPr>
                <w:rFonts w:ascii="Times New Roman" w:hAnsi="Times New Roman" w:cs="Times New Roman"/>
              </w:rPr>
              <w:t>,</w:t>
            </w:r>
            <w:r w:rsidRPr="004921CE">
              <w:rPr>
                <w:rFonts w:ascii="Times New Roman" w:hAnsi="Times New Roman" w:cs="Times New Roman"/>
              </w:rPr>
              <w:t xml:space="preserve"> исходные материалы </w:t>
            </w:r>
            <w:r w:rsidR="00941D2D" w:rsidRPr="004921CE">
              <w:rPr>
                <w:rFonts w:ascii="Times New Roman" w:hAnsi="Times New Roman" w:cs="Times New Roman"/>
              </w:rPr>
              <w:t>по заказу</w:t>
            </w:r>
            <w:r w:rsidRPr="004921CE">
              <w:rPr>
                <w:rFonts w:ascii="Times New Roman" w:hAnsi="Times New Roman" w:cs="Times New Roman"/>
              </w:rPr>
              <w:t xml:space="preserve"> в соответствии с требованиями, установленными в Приложении №1 к настоящему Договору. Предоставленные Заказчиком материалы и информация не должны нарушать законодательство РФ, в частности установленных требований к рекламным материалам согласно Федеральному </w:t>
            </w:r>
            <w:r w:rsidRPr="004921CE">
              <w:rPr>
                <w:rFonts w:ascii="Times New Roman" w:hAnsi="Times New Roman" w:cs="Times New Roman"/>
              </w:rPr>
              <w:lastRenderedPageBreak/>
              <w:t xml:space="preserve">закону от 13.03.2006 №38-ФЗ «О рекламе», содержать материалы порнографического, экстремистского и террористического характера, призывы к насилию, разжиганию межнациональной розни и иные запрещенные материалы. Кроме того, материалы Заказчика не должны нарушать законных прав и интересов третьих лиц, в частности исключительных прав на результаты интеллектуальной деятельности или средства индивидуализации. </w:t>
            </w:r>
            <w:r w:rsidR="005564E9" w:rsidRPr="004921CE">
              <w:rPr>
                <w:rFonts w:ascii="Times New Roman" w:hAnsi="Times New Roman" w:cs="Times New Roman"/>
              </w:rPr>
              <w:t>В случае нарушения требований настоящего пункта</w:t>
            </w:r>
            <w:r w:rsidRPr="004921CE">
              <w:rPr>
                <w:rFonts w:ascii="Times New Roman" w:hAnsi="Times New Roman" w:cs="Times New Roman"/>
              </w:rPr>
              <w:t xml:space="preserve"> Заказчик не считает</w:t>
            </w:r>
            <w:r w:rsidR="00D009D1">
              <w:rPr>
                <w:rFonts w:ascii="Times New Roman" w:hAnsi="Times New Roman" w:cs="Times New Roman"/>
              </w:rPr>
              <w:t>ся</w:t>
            </w:r>
            <w:r w:rsidRPr="004921CE">
              <w:rPr>
                <w:rFonts w:ascii="Times New Roman" w:hAnsi="Times New Roman" w:cs="Times New Roman"/>
              </w:rPr>
              <w:t xml:space="preserve"> исполнившим обязательство по предоставлению исходных материалов надлежащим образом и в установленный срок.</w:t>
            </w:r>
          </w:p>
          <w:p w14:paraId="25D40967" w14:textId="1E4C7070" w:rsidR="00FB54F8"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Поставщик принимает от Заказчика согласованные исходные материалы заказа. При обнаружении непригодности или недоброкачественности представленного Заказчиком исходного материала, Поставщик приостанавливает работы и предупреждает Заказчика о возможных неблагоприятных для Заказчика последствиях выполнения его задания. Уведомление об обнаружении непригодности или недоброкачественности исходного материала должно быть направлено Заказчику посредством электронной почты на электронный адрес, указанный в </w:t>
            </w:r>
            <w:r w:rsidR="004921CE" w:rsidRPr="004921CE">
              <w:rPr>
                <w:rFonts w:ascii="Times New Roman" w:hAnsi="Times New Roman" w:cs="Times New Roman"/>
              </w:rPr>
              <w:t>п.1 Приложения к настоящему Договору на каждый конкретный заказ.</w:t>
            </w:r>
          </w:p>
          <w:p w14:paraId="5FB1E380" w14:textId="058B1163"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Заказчик обязан в течение 24(двадцати четырех) часов с момента получения уведомления дать Поставщику указание о прекращении или продолжении работ. Указание о прекращении или продолжении работ передается Заказчиком Поставщику посредством электронной почты, указанной в п. </w:t>
            </w:r>
            <w:r w:rsidR="00DA5334" w:rsidRPr="004921CE">
              <w:rPr>
                <w:rFonts w:ascii="Times New Roman" w:hAnsi="Times New Roman" w:cs="Times New Roman"/>
              </w:rPr>
              <w:t>1</w:t>
            </w:r>
            <w:r w:rsidRPr="004921CE">
              <w:rPr>
                <w:rFonts w:ascii="Times New Roman" w:hAnsi="Times New Roman" w:cs="Times New Roman"/>
              </w:rPr>
              <w:t xml:space="preserve"> </w:t>
            </w:r>
            <w:r w:rsidR="00DA5334" w:rsidRPr="004921CE">
              <w:rPr>
                <w:rFonts w:ascii="Times New Roman" w:hAnsi="Times New Roman" w:cs="Times New Roman"/>
              </w:rPr>
              <w:t xml:space="preserve">Приложения к настоящему Договору на каждый конкретный заказ. </w:t>
            </w:r>
            <w:r w:rsidRPr="004921CE">
              <w:rPr>
                <w:rFonts w:ascii="Times New Roman" w:hAnsi="Times New Roman" w:cs="Times New Roman"/>
              </w:rPr>
              <w:t xml:space="preserve"> До получения такого указания от Заказчика, Поставщик приостанавливает работы над заказом. В том случае, если Поставщик не получит в течение вышеуказанного срока ответа на свои предупреждения, он имеет право остановить все работы по изготовлению заказа. Заказчик обязан возместить Поставщику в полном объеме все убытки, которые понес Поставщик из-за остановки работ, включая стоимость простоя печатной машины и стоимость переналадки оборудования и изготовления дополнительных печатных форм (в том случае если это необходимо для устранения недостатков).</w:t>
            </w:r>
          </w:p>
          <w:p w14:paraId="591AAE53" w14:textId="6A1AB669" w:rsidR="00DA5334"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Поставщик </w:t>
            </w:r>
            <w:r w:rsidR="000D7635" w:rsidRPr="004921CE">
              <w:rPr>
                <w:rFonts w:ascii="Times New Roman" w:hAnsi="Times New Roman" w:cs="Times New Roman"/>
              </w:rPr>
              <w:t>осуществляет проверку</w:t>
            </w:r>
            <w:r w:rsidRPr="004921CE">
              <w:rPr>
                <w:rFonts w:ascii="Times New Roman" w:hAnsi="Times New Roman" w:cs="Times New Roman"/>
              </w:rPr>
              <w:t xml:space="preserve"> материал</w:t>
            </w:r>
            <w:r w:rsidR="000D7635" w:rsidRPr="004921CE">
              <w:rPr>
                <w:rFonts w:ascii="Times New Roman" w:hAnsi="Times New Roman" w:cs="Times New Roman"/>
              </w:rPr>
              <w:t>ов</w:t>
            </w:r>
            <w:r w:rsidRPr="004921CE">
              <w:rPr>
                <w:rFonts w:ascii="Times New Roman" w:hAnsi="Times New Roman" w:cs="Times New Roman"/>
              </w:rPr>
              <w:t xml:space="preserve"> (макет, оригинал-макет, цветопроба и др.) и уведомляет Заказчика об их готовности </w:t>
            </w:r>
            <w:r w:rsidR="000D7635" w:rsidRPr="004921CE">
              <w:rPr>
                <w:rFonts w:ascii="Times New Roman" w:hAnsi="Times New Roman" w:cs="Times New Roman"/>
              </w:rPr>
              <w:t xml:space="preserve">(высылает в адрес Заказчика файлы на утверждение, если это необходимо) </w:t>
            </w:r>
            <w:r w:rsidRPr="004921CE">
              <w:rPr>
                <w:rFonts w:ascii="Times New Roman" w:hAnsi="Times New Roman" w:cs="Times New Roman"/>
              </w:rPr>
              <w:t xml:space="preserve">в течение срока, предусмотренного в </w:t>
            </w:r>
            <w:r w:rsidR="00F41A25">
              <w:rPr>
                <w:rFonts w:ascii="Times New Roman" w:hAnsi="Times New Roman" w:cs="Times New Roman"/>
              </w:rPr>
              <w:t>П</w:t>
            </w:r>
            <w:r w:rsidRPr="004921CE">
              <w:rPr>
                <w:rFonts w:ascii="Times New Roman" w:hAnsi="Times New Roman" w:cs="Times New Roman"/>
              </w:rPr>
              <w:t>риложении к настоящему Договору. Представление рабочих материалов осуществляется посредством электронной почты на электронный адрес</w:t>
            </w:r>
            <w:r w:rsidR="000D7635" w:rsidRPr="004921CE">
              <w:rPr>
                <w:rFonts w:ascii="Times New Roman" w:hAnsi="Times New Roman" w:cs="Times New Roman"/>
              </w:rPr>
              <w:t xml:space="preserve"> </w:t>
            </w:r>
            <w:r w:rsidRPr="004921CE">
              <w:rPr>
                <w:rFonts w:ascii="Times New Roman" w:hAnsi="Times New Roman" w:cs="Times New Roman"/>
              </w:rPr>
              <w:t xml:space="preserve">Заказчика указанного в </w:t>
            </w:r>
            <w:r w:rsidR="00DA5334" w:rsidRPr="004921CE">
              <w:rPr>
                <w:rFonts w:ascii="Times New Roman" w:hAnsi="Times New Roman" w:cs="Times New Roman"/>
              </w:rPr>
              <w:t>п. 1 Приложения к настоящему Договору на каждый конкретный заказ.</w:t>
            </w:r>
          </w:p>
          <w:p w14:paraId="0CAA6D36" w14:textId="4DCFB8EF"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Внесение в выполненный Поставщиком рабочий материал правок Заказчиком, не предусмотренных заказом и (в необходимых случаях) полученным от Заказчика описанием, производится Поставщиком за отдельную оплату (если Стороны не договорятся об ином), в объеме, порядке и сроки, согласованные Сторонами письменно.</w:t>
            </w:r>
          </w:p>
          <w:p w14:paraId="012C5CC1" w14:textId="29CD5FA8"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Заказчик утверждает обработанные Поставщиком рабочие материалы в согласованные в Приложении к настоящему </w:t>
            </w:r>
            <w:r w:rsidR="00F41A25">
              <w:rPr>
                <w:rFonts w:ascii="Times New Roman" w:hAnsi="Times New Roman" w:cs="Times New Roman"/>
              </w:rPr>
              <w:t>Д</w:t>
            </w:r>
            <w:r w:rsidRPr="004921CE">
              <w:rPr>
                <w:rFonts w:ascii="Times New Roman" w:hAnsi="Times New Roman" w:cs="Times New Roman"/>
              </w:rPr>
              <w:t xml:space="preserve">оговору сроки, посредством направления подтверждения по электронной почте с электронного адреса Заказчика на электронную почту Поставщика указанную в </w:t>
            </w:r>
            <w:r w:rsidR="00DA5334" w:rsidRPr="004921CE">
              <w:rPr>
                <w:rFonts w:ascii="Times New Roman" w:hAnsi="Times New Roman" w:cs="Times New Roman"/>
              </w:rPr>
              <w:t>п. 1 Приложения к настоящему Договору на каждый конкретный заказ</w:t>
            </w:r>
          </w:p>
          <w:p w14:paraId="1DEF0B11" w14:textId="30B9DF17"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Поставщик изготавливает Продукцию</w:t>
            </w:r>
            <w:r w:rsidR="00FB54F8" w:rsidRPr="004921CE">
              <w:rPr>
                <w:rFonts w:ascii="Times New Roman" w:hAnsi="Times New Roman" w:cs="Times New Roman"/>
              </w:rPr>
              <w:t>/Услугу</w:t>
            </w:r>
            <w:r w:rsidRPr="004921CE">
              <w:rPr>
                <w:rFonts w:ascii="Times New Roman" w:hAnsi="Times New Roman" w:cs="Times New Roman"/>
              </w:rPr>
              <w:t xml:space="preserve"> согласно условиям Приложения к настоящему Договору и уведомляет Заказчика о ее готовности</w:t>
            </w:r>
            <w:r w:rsidR="00DA5334" w:rsidRPr="004921CE">
              <w:rPr>
                <w:rFonts w:ascii="Times New Roman" w:hAnsi="Times New Roman" w:cs="Times New Roman"/>
              </w:rPr>
              <w:t>, путем направления по электронной почте указанной в п.1 Приложения к настоящему Договору, на каждый конкретный заказ, скан</w:t>
            </w:r>
            <w:r w:rsidR="00001A4C" w:rsidRPr="004921CE">
              <w:rPr>
                <w:rFonts w:ascii="Times New Roman" w:hAnsi="Times New Roman" w:cs="Times New Roman"/>
              </w:rPr>
              <w:t>ированн</w:t>
            </w:r>
            <w:r w:rsidR="00D009D1">
              <w:rPr>
                <w:rFonts w:ascii="Times New Roman" w:hAnsi="Times New Roman" w:cs="Times New Roman"/>
              </w:rPr>
              <w:t>ых</w:t>
            </w:r>
            <w:r w:rsidR="00DA5334" w:rsidRPr="004921CE">
              <w:rPr>
                <w:rFonts w:ascii="Times New Roman" w:hAnsi="Times New Roman" w:cs="Times New Roman"/>
              </w:rPr>
              <w:t xml:space="preserve"> копий отгрузочных документов на Продукцию/Услугу</w:t>
            </w:r>
            <w:r w:rsidRPr="004921CE">
              <w:rPr>
                <w:rFonts w:ascii="Times New Roman" w:hAnsi="Times New Roman" w:cs="Times New Roman"/>
              </w:rPr>
              <w:t>. Срок изготовления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определяется Сторонами в Приложении к настоящему </w:t>
            </w:r>
            <w:r w:rsidR="00F41A25">
              <w:rPr>
                <w:rFonts w:ascii="Times New Roman" w:hAnsi="Times New Roman" w:cs="Times New Roman"/>
              </w:rPr>
              <w:t>Д</w:t>
            </w:r>
            <w:r w:rsidRPr="004921CE">
              <w:rPr>
                <w:rFonts w:ascii="Times New Roman" w:hAnsi="Times New Roman" w:cs="Times New Roman"/>
              </w:rPr>
              <w:t xml:space="preserve">оговору. Датой начала отсчета срока изготовления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является дата утверждения Заказчиком рабочих материалов Поставщика, а также исполнения обязательства по оплате изготовления </w:t>
            </w:r>
            <w:r w:rsidR="00DA5334" w:rsidRPr="004921CE">
              <w:rPr>
                <w:rFonts w:ascii="Times New Roman" w:hAnsi="Times New Roman" w:cs="Times New Roman"/>
              </w:rPr>
              <w:t>П</w:t>
            </w:r>
            <w:r w:rsidRPr="004921CE">
              <w:rPr>
                <w:rFonts w:ascii="Times New Roman" w:hAnsi="Times New Roman" w:cs="Times New Roman"/>
              </w:rPr>
              <w:t>родукции</w:t>
            </w:r>
            <w:r w:rsidR="00DA5334" w:rsidRPr="004921CE">
              <w:rPr>
                <w:rFonts w:ascii="Times New Roman" w:hAnsi="Times New Roman" w:cs="Times New Roman"/>
              </w:rPr>
              <w:t>/Услуги</w:t>
            </w:r>
            <w:r w:rsidRPr="004921CE">
              <w:rPr>
                <w:rFonts w:ascii="Times New Roman" w:hAnsi="Times New Roman" w:cs="Times New Roman"/>
              </w:rPr>
              <w:t xml:space="preserve"> в соответствии с порядком расчетов, предусмотренным п.5 Приложения к настоящему Договору.</w:t>
            </w:r>
          </w:p>
          <w:p w14:paraId="7688526E" w14:textId="64EA6D47"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Поставщик считается исполнившим свои обязательства по изготовлению Продукции</w:t>
            </w:r>
            <w:r w:rsidR="004921CE">
              <w:rPr>
                <w:rFonts w:ascii="Times New Roman" w:hAnsi="Times New Roman" w:cs="Times New Roman"/>
              </w:rPr>
              <w:t>/Услуги</w:t>
            </w:r>
            <w:r w:rsidRPr="004921CE">
              <w:rPr>
                <w:rFonts w:ascii="Times New Roman" w:hAnsi="Times New Roman" w:cs="Times New Roman"/>
              </w:rPr>
              <w:t xml:space="preserve"> в установленный срок с момента направления соответствующего уведомления на электронный адрес Заказчика указанный в п.</w:t>
            </w:r>
            <w:r w:rsidR="00001A4C" w:rsidRPr="004921CE">
              <w:rPr>
                <w:rFonts w:ascii="Times New Roman" w:hAnsi="Times New Roman" w:cs="Times New Roman"/>
              </w:rPr>
              <w:t>1</w:t>
            </w:r>
            <w:r w:rsidRPr="004921CE">
              <w:rPr>
                <w:rFonts w:ascii="Times New Roman" w:hAnsi="Times New Roman" w:cs="Times New Roman"/>
              </w:rPr>
              <w:t xml:space="preserve"> </w:t>
            </w:r>
            <w:r w:rsidR="00001A4C" w:rsidRPr="004921CE">
              <w:rPr>
                <w:rFonts w:ascii="Times New Roman" w:hAnsi="Times New Roman" w:cs="Times New Roman"/>
              </w:rPr>
              <w:t>Приложения к настоящему Договору на каждый конкретный заказ.</w:t>
            </w:r>
          </w:p>
          <w:p w14:paraId="66CF47B2" w14:textId="7C026242"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Изготовление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в рамках Договора производится Поставщиком с применением материалов, технологий и оборудования, обычно применяемых при выполнении </w:t>
            </w:r>
            <w:r w:rsidRPr="004921CE">
              <w:rPr>
                <w:rFonts w:ascii="Times New Roman" w:hAnsi="Times New Roman" w:cs="Times New Roman"/>
              </w:rPr>
              <w:lastRenderedPageBreak/>
              <w:t>такого рода работ, которые на момент подписания Договора, Заказчику известны.</w:t>
            </w:r>
            <w:r w:rsidRPr="004921CE">
              <w:rPr>
                <w:rFonts w:ascii="Times New Roman" w:hAnsi="Times New Roman" w:cs="Times New Roman"/>
                <w:b/>
              </w:rPr>
              <w:t xml:space="preserve"> </w:t>
            </w:r>
            <w:r w:rsidRPr="004921CE">
              <w:rPr>
                <w:rFonts w:ascii="Times New Roman" w:hAnsi="Times New Roman" w:cs="Times New Roman"/>
              </w:rPr>
              <w:t>Для изготовления и поставки Продукции</w:t>
            </w:r>
            <w:r w:rsidR="004921CE">
              <w:rPr>
                <w:rFonts w:ascii="Times New Roman" w:hAnsi="Times New Roman" w:cs="Times New Roman"/>
              </w:rPr>
              <w:t>/Услуги</w:t>
            </w:r>
            <w:r w:rsidRPr="004921CE">
              <w:rPr>
                <w:rFonts w:ascii="Times New Roman" w:hAnsi="Times New Roman" w:cs="Times New Roman"/>
              </w:rPr>
              <w:t xml:space="preserve"> по настоящему Договору Поставщик может привлекать третьих лиц. Согласия Заказчика на привлечение Поставщиком третьих лиц к выполнению обязательств по настоящему Договору не требуется. За действия третьих лиц Поставщик несет ответственность, как за свои собственные.</w:t>
            </w:r>
          </w:p>
          <w:p w14:paraId="38FE7851" w14:textId="741A1524" w:rsidR="009F33CD" w:rsidRPr="004921CE" w:rsidRDefault="009F33CD" w:rsidP="004921CE">
            <w:pPr>
              <w:pStyle w:val="a5"/>
              <w:numPr>
                <w:ilvl w:val="1"/>
                <w:numId w:val="2"/>
              </w:numPr>
              <w:ind w:left="0" w:right="-1" w:firstLine="0"/>
              <w:jc w:val="both"/>
              <w:rPr>
                <w:rFonts w:ascii="Times New Roman" w:hAnsi="Times New Roman" w:cs="Times New Roman"/>
              </w:rPr>
            </w:pPr>
            <w:r w:rsidRPr="00F41A25">
              <w:rPr>
                <w:rFonts w:ascii="Times New Roman" w:hAnsi="Times New Roman" w:cs="Times New Roman"/>
              </w:rPr>
              <w:t xml:space="preserve">Срок изготовления </w:t>
            </w:r>
            <w:r w:rsidR="004921CE" w:rsidRPr="00F41A25">
              <w:rPr>
                <w:rFonts w:ascii="Times New Roman" w:hAnsi="Times New Roman" w:cs="Times New Roman"/>
              </w:rPr>
              <w:t>П</w:t>
            </w:r>
            <w:r w:rsidRPr="00F41A25">
              <w:rPr>
                <w:rFonts w:ascii="Times New Roman" w:hAnsi="Times New Roman" w:cs="Times New Roman"/>
              </w:rPr>
              <w:t>родукции</w:t>
            </w:r>
            <w:r w:rsidR="004921CE" w:rsidRPr="00F41A25">
              <w:rPr>
                <w:rFonts w:ascii="Times New Roman" w:hAnsi="Times New Roman" w:cs="Times New Roman"/>
              </w:rPr>
              <w:t>/Услуги</w:t>
            </w:r>
            <w:r w:rsidRPr="00F41A25">
              <w:rPr>
                <w:rFonts w:ascii="Times New Roman" w:hAnsi="Times New Roman" w:cs="Times New Roman"/>
              </w:rPr>
              <w:t xml:space="preserve"> может быть скорректирован по Соглашению Сторон. Досрочное выполнение Поставщиком своих обязательств допускается. Просрочка исполнения Заказчиком своего обязательства по Договору, в частности, предусмотренных п.</w:t>
            </w:r>
            <w:r w:rsidR="00FB54F8" w:rsidRPr="00F41A25">
              <w:rPr>
                <w:rFonts w:ascii="Times New Roman" w:hAnsi="Times New Roman" w:cs="Times New Roman"/>
              </w:rPr>
              <w:t>3.5., 3.7., 3.9.</w:t>
            </w:r>
            <w:r w:rsidRPr="00F41A25">
              <w:rPr>
                <w:rFonts w:ascii="Times New Roman" w:hAnsi="Times New Roman" w:cs="Times New Roman"/>
              </w:rPr>
              <w:t>,</w:t>
            </w:r>
            <w:r w:rsidR="00FB54F8" w:rsidRPr="00F41A25">
              <w:rPr>
                <w:rFonts w:ascii="Times New Roman" w:hAnsi="Times New Roman" w:cs="Times New Roman"/>
              </w:rPr>
              <w:t xml:space="preserve"> 3.10.,</w:t>
            </w:r>
            <w:r w:rsidRPr="00F41A25">
              <w:rPr>
                <w:rFonts w:ascii="Times New Roman" w:hAnsi="Times New Roman" w:cs="Times New Roman"/>
              </w:rPr>
              <w:t xml:space="preserve"> настоящего Договора и пункта 5 соответствующего Приложения к настоящему</w:t>
            </w:r>
            <w:r w:rsidRPr="004921CE">
              <w:rPr>
                <w:rFonts w:ascii="Times New Roman" w:hAnsi="Times New Roman" w:cs="Times New Roman"/>
              </w:rPr>
              <w:t xml:space="preserve"> Договору, может приводить к пересмотру сроков выполнения Поставщиком своих обязательств по изготовлению и поставке Продукции</w:t>
            </w:r>
            <w:r w:rsidR="00FB54F8" w:rsidRPr="004921CE">
              <w:rPr>
                <w:rFonts w:ascii="Times New Roman" w:hAnsi="Times New Roman" w:cs="Times New Roman"/>
              </w:rPr>
              <w:t>/оказанию Услуги,</w:t>
            </w:r>
            <w:r w:rsidRPr="004921CE">
              <w:rPr>
                <w:rFonts w:ascii="Times New Roman" w:hAnsi="Times New Roman" w:cs="Times New Roman"/>
              </w:rPr>
              <w:t xml:space="preserve"> по настоящему Договору в соответствии с текущим производственным планом.</w:t>
            </w:r>
          </w:p>
          <w:p w14:paraId="135493B7" w14:textId="0DB0B5A8" w:rsidR="00F5669B"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Поставка изготовленной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производится по соглашению Сторон путем ее доставки Поставщиком в адрес Заказчика в течение 3 (трех) дней с момента изготовления. Условия доставки Продукции</w:t>
            </w:r>
            <w:r w:rsidR="00C53933" w:rsidRPr="004921CE">
              <w:rPr>
                <w:rFonts w:ascii="Times New Roman" w:hAnsi="Times New Roman" w:cs="Times New Roman"/>
              </w:rPr>
              <w:t>/Услуги</w:t>
            </w:r>
            <w:r w:rsidRPr="004921CE">
              <w:rPr>
                <w:rFonts w:ascii="Times New Roman" w:hAnsi="Times New Roman" w:cs="Times New Roman"/>
              </w:rPr>
              <w:t xml:space="preserve"> Поставщиком согласовываются в Приложении к настоящему Договору.</w:t>
            </w:r>
          </w:p>
          <w:p w14:paraId="7FE78424" w14:textId="15E18B05" w:rsidR="00FF0628" w:rsidRPr="004921CE" w:rsidRDefault="00FF062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Поставщик маркирует упаковку</w:t>
            </w:r>
            <w:r w:rsidR="00C53933" w:rsidRPr="004921CE">
              <w:rPr>
                <w:rFonts w:ascii="Times New Roman" w:hAnsi="Times New Roman" w:cs="Times New Roman"/>
              </w:rPr>
              <w:t xml:space="preserve"> П</w:t>
            </w:r>
            <w:r w:rsidRPr="004921CE">
              <w:rPr>
                <w:rFonts w:ascii="Times New Roman" w:hAnsi="Times New Roman" w:cs="Times New Roman"/>
              </w:rPr>
              <w:t>родукции</w:t>
            </w:r>
            <w:r w:rsidR="004921CE">
              <w:rPr>
                <w:rFonts w:ascii="Times New Roman" w:hAnsi="Times New Roman" w:cs="Times New Roman"/>
              </w:rPr>
              <w:t>/Услугу</w:t>
            </w:r>
            <w:r w:rsidRPr="004921CE">
              <w:rPr>
                <w:rFonts w:ascii="Times New Roman" w:hAnsi="Times New Roman" w:cs="Times New Roman"/>
              </w:rPr>
              <w:t xml:space="preserve"> </w:t>
            </w:r>
            <w:r w:rsidR="007E4B48" w:rsidRPr="004921CE">
              <w:rPr>
                <w:rFonts w:ascii="Times New Roman" w:hAnsi="Times New Roman" w:cs="Times New Roman"/>
              </w:rPr>
              <w:t>по своему усмотрению,</w:t>
            </w:r>
            <w:r w:rsidR="004921CE">
              <w:rPr>
                <w:rFonts w:ascii="Times New Roman" w:hAnsi="Times New Roman" w:cs="Times New Roman"/>
              </w:rPr>
              <w:t xml:space="preserve"> </w:t>
            </w:r>
            <w:r w:rsidRPr="004921CE">
              <w:rPr>
                <w:rFonts w:ascii="Times New Roman" w:hAnsi="Times New Roman" w:cs="Times New Roman"/>
              </w:rPr>
              <w:t>если дополнительные требования по упаковке не отражены в Приложении к настоящему Договору.</w:t>
            </w:r>
          </w:p>
          <w:p w14:paraId="179379B6" w14:textId="6FB32E39" w:rsidR="007E4B48" w:rsidRPr="004921CE" w:rsidRDefault="00FF062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 каждой партии уполномоченными представителями Заказчика и Поставщика производится сдача-приемка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по количеству и качеству. Сдача-приемка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сопровождается подписанием </w:t>
            </w:r>
            <w:r w:rsidR="00001A4C" w:rsidRPr="004921CE">
              <w:rPr>
                <w:rFonts w:ascii="Times New Roman" w:hAnsi="Times New Roman" w:cs="Times New Roman"/>
              </w:rPr>
              <w:t xml:space="preserve">отгрузочных </w:t>
            </w:r>
            <w:r w:rsidRPr="004921CE">
              <w:rPr>
                <w:rFonts w:ascii="Times New Roman" w:hAnsi="Times New Roman" w:cs="Times New Roman"/>
              </w:rPr>
              <w:t>документов – акта приёма-передач</w:t>
            </w:r>
            <w:r w:rsidR="007742EE" w:rsidRPr="004921CE">
              <w:rPr>
                <w:rFonts w:ascii="Times New Roman" w:hAnsi="Times New Roman" w:cs="Times New Roman"/>
              </w:rPr>
              <w:t>и/</w:t>
            </w:r>
            <w:r w:rsidRPr="004921CE">
              <w:rPr>
                <w:rFonts w:ascii="Times New Roman" w:hAnsi="Times New Roman" w:cs="Times New Roman"/>
              </w:rPr>
              <w:t>накладной по форме ТОРГ 12/УПД</w:t>
            </w:r>
            <w:r w:rsidR="00FB54F8" w:rsidRPr="004921CE">
              <w:rPr>
                <w:rFonts w:ascii="Times New Roman" w:hAnsi="Times New Roman" w:cs="Times New Roman"/>
              </w:rPr>
              <w:t>/</w:t>
            </w:r>
            <w:r w:rsidRPr="004921CE">
              <w:rPr>
                <w:rFonts w:ascii="Times New Roman" w:hAnsi="Times New Roman" w:cs="Times New Roman"/>
              </w:rPr>
              <w:t>акта на оказание услуг.</w:t>
            </w:r>
          </w:p>
          <w:p w14:paraId="1699E218" w14:textId="7FA2E426" w:rsidR="00FF0628" w:rsidRPr="004921CE" w:rsidRDefault="007E4B4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 случае обнаружения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ненадлежащего качества (нарушение условий, предусмотренных настоящим Договором и Приложениями к нему о количестве, ассортименте, качестве) или обнаружения </w:t>
            </w:r>
            <w:r w:rsidR="00FB54F8" w:rsidRPr="004921CE">
              <w:rPr>
                <w:rFonts w:ascii="Times New Roman" w:hAnsi="Times New Roman" w:cs="Times New Roman"/>
              </w:rPr>
              <w:t>П</w:t>
            </w:r>
            <w:r w:rsidRPr="004921CE">
              <w:rPr>
                <w:rFonts w:ascii="Times New Roman" w:hAnsi="Times New Roman" w:cs="Times New Roman"/>
              </w:rPr>
              <w:t>родукции</w:t>
            </w:r>
            <w:r w:rsidR="00FB54F8" w:rsidRPr="004921CE">
              <w:rPr>
                <w:rFonts w:ascii="Times New Roman" w:hAnsi="Times New Roman" w:cs="Times New Roman"/>
              </w:rPr>
              <w:t>/Услуги</w:t>
            </w:r>
            <w:r w:rsidR="00D009D1">
              <w:rPr>
                <w:rFonts w:ascii="Times New Roman" w:hAnsi="Times New Roman" w:cs="Times New Roman"/>
              </w:rPr>
              <w:t>,</w:t>
            </w:r>
            <w:r w:rsidRPr="004921CE">
              <w:rPr>
                <w:rFonts w:ascii="Times New Roman" w:hAnsi="Times New Roman" w:cs="Times New Roman"/>
              </w:rPr>
              <w:t xml:space="preserve"> в которых </w:t>
            </w:r>
            <w:r w:rsidR="00D009D1" w:rsidRPr="004921CE">
              <w:rPr>
                <w:rFonts w:ascii="Times New Roman" w:hAnsi="Times New Roman" w:cs="Times New Roman"/>
              </w:rPr>
              <w:t>пр</w:t>
            </w:r>
            <w:r w:rsidR="00D009D1">
              <w:rPr>
                <w:rFonts w:ascii="Times New Roman" w:hAnsi="Times New Roman" w:cs="Times New Roman"/>
              </w:rPr>
              <w:t>исутствует</w:t>
            </w:r>
            <w:r w:rsidRPr="004921CE">
              <w:rPr>
                <w:rFonts w:ascii="Times New Roman" w:hAnsi="Times New Roman" w:cs="Times New Roman"/>
              </w:rPr>
              <w:t xml:space="preserve"> производственный брак, Заказчик</w:t>
            </w:r>
            <w:r w:rsidR="00FF0628" w:rsidRPr="004921CE">
              <w:rPr>
                <w:rFonts w:ascii="Times New Roman" w:hAnsi="Times New Roman" w:cs="Times New Roman"/>
              </w:rPr>
              <w:t xml:space="preserve"> обязан письменно известить об этом Поставщика в течение </w:t>
            </w:r>
            <w:r w:rsidRPr="004921CE">
              <w:rPr>
                <w:rFonts w:ascii="Times New Roman" w:hAnsi="Times New Roman" w:cs="Times New Roman"/>
              </w:rPr>
              <w:t>5</w:t>
            </w:r>
            <w:r w:rsidR="00FF0628" w:rsidRPr="004921CE">
              <w:rPr>
                <w:rFonts w:ascii="Times New Roman" w:hAnsi="Times New Roman" w:cs="Times New Roman"/>
              </w:rPr>
              <w:t>(</w:t>
            </w:r>
            <w:r w:rsidRPr="004921CE">
              <w:rPr>
                <w:rFonts w:ascii="Times New Roman" w:hAnsi="Times New Roman" w:cs="Times New Roman"/>
              </w:rPr>
              <w:t>пяти)</w:t>
            </w:r>
            <w:r w:rsidR="00FF0628" w:rsidRPr="004921CE">
              <w:rPr>
                <w:rFonts w:ascii="Times New Roman" w:hAnsi="Times New Roman" w:cs="Times New Roman"/>
              </w:rPr>
              <w:t xml:space="preserve"> рабочих дней по электронной почте указанной в п</w:t>
            </w:r>
            <w:r w:rsidR="007742EE" w:rsidRPr="004921CE">
              <w:rPr>
                <w:rFonts w:ascii="Times New Roman" w:hAnsi="Times New Roman" w:cs="Times New Roman"/>
              </w:rPr>
              <w:t>.1</w:t>
            </w:r>
            <w:r w:rsidR="00C53933" w:rsidRPr="004921CE">
              <w:rPr>
                <w:rFonts w:ascii="Times New Roman" w:hAnsi="Times New Roman" w:cs="Times New Roman"/>
              </w:rPr>
              <w:t xml:space="preserve"> </w:t>
            </w:r>
            <w:r w:rsidR="007742EE" w:rsidRPr="004921CE">
              <w:rPr>
                <w:rFonts w:ascii="Times New Roman" w:hAnsi="Times New Roman" w:cs="Times New Roman"/>
              </w:rPr>
              <w:t>Приложения к настоящему Договору на каждый конкретный заказа</w:t>
            </w:r>
            <w:r w:rsidR="00FF0628" w:rsidRPr="004921CE">
              <w:rPr>
                <w:rFonts w:ascii="Times New Roman" w:hAnsi="Times New Roman" w:cs="Times New Roman"/>
              </w:rPr>
              <w:t xml:space="preserve">, после чего Стороны </w:t>
            </w:r>
            <w:r w:rsidRPr="004921CE">
              <w:rPr>
                <w:rFonts w:ascii="Times New Roman" w:hAnsi="Times New Roman" w:cs="Times New Roman"/>
              </w:rPr>
              <w:t xml:space="preserve">совместно </w:t>
            </w:r>
            <w:r w:rsidR="00FF0628" w:rsidRPr="004921CE">
              <w:rPr>
                <w:rFonts w:ascii="Times New Roman" w:hAnsi="Times New Roman" w:cs="Times New Roman"/>
              </w:rPr>
              <w:t>составляют двусторонний Акт о выявлении недостатков с перечнем необходимых доработок. Данный Акт является основанием для устранения недостатков по качеству и количеству. В случае отсутствия Акта о выявлении недостатков, Заказчик не вправе ссылаться на какие-либо недостатки в Продукции</w:t>
            </w:r>
            <w:r w:rsidR="00FB54F8" w:rsidRPr="004921CE">
              <w:rPr>
                <w:rFonts w:ascii="Times New Roman" w:hAnsi="Times New Roman" w:cs="Times New Roman"/>
              </w:rPr>
              <w:t>/Услуге.</w:t>
            </w:r>
          </w:p>
          <w:p w14:paraId="12B263E7" w14:textId="089F0A7F" w:rsidR="007E4B48"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Факт приемки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подтверждается подписью и печатью Заказчика либо подписью его уполномоченного представителя </w:t>
            </w:r>
            <w:r w:rsidR="00FB54F8" w:rsidRPr="004921CE">
              <w:rPr>
                <w:rFonts w:ascii="Times New Roman" w:hAnsi="Times New Roman" w:cs="Times New Roman"/>
              </w:rPr>
              <w:t xml:space="preserve">в установленной форме, </w:t>
            </w:r>
            <w:r w:rsidRPr="004921CE">
              <w:rPr>
                <w:rFonts w:ascii="Times New Roman" w:hAnsi="Times New Roman" w:cs="Times New Roman"/>
              </w:rPr>
              <w:t>в накладной на Продукцию</w:t>
            </w:r>
            <w:r w:rsidR="004921CE">
              <w:rPr>
                <w:rFonts w:ascii="Times New Roman" w:hAnsi="Times New Roman" w:cs="Times New Roman"/>
              </w:rPr>
              <w:t xml:space="preserve"> </w:t>
            </w:r>
            <w:r w:rsidR="00FB54F8" w:rsidRPr="004921CE">
              <w:rPr>
                <w:rFonts w:ascii="Times New Roman" w:hAnsi="Times New Roman" w:cs="Times New Roman"/>
              </w:rPr>
              <w:t>/акте на Услугу</w:t>
            </w:r>
            <w:r w:rsidRPr="004921CE">
              <w:rPr>
                <w:rFonts w:ascii="Times New Roman" w:hAnsi="Times New Roman" w:cs="Times New Roman"/>
              </w:rPr>
              <w:t>. С момента подписания накладной</w:t>
            </w:r>
            <w:r w:rsidR="00FB54F8" w:rsidRPr="004921CE">
              <w:rPr>
                <w:rFonts w:ascii="Times New Roman" w:hAnsi="Times New Roman" w:cs="Times New Roman"/>
              </w:rPr>
              <w:t>/акта</w:t>
            </w:r>
            <w:r w:rsidRPr="004921CE">
              <w:rPr>
                <w:rFonts w:ascii="Times New Roman" w:hAnsi="Times New Roman" w:cs="Times New Roman"/>
              </w:rPr>
              <w:t xml:space="preserve"> Поставщик считается исполнившим свои обязательства по изготовлению и поставке, Продукция</w:t>
            </w:r>
            <w:r w:rsidR="00FB54F8" w:rsidRPr="004921CE">
              <w:rPr>
                <w:rFonts w:ascii="Times New Roman" w:hAnsi="Times New Roman" w:cs="Times New Roman"/>
              </w:rPr>
              <w:t>/Услуг</w:t>
            </w:r>
            <w:r w:rsidR="00C53933" w:rsidRPr="004921CE">
              <w:rPr>
                <w:rFonts w:ascii="Times New Roman" w:hAnsi="Times New Roman" w:cs="Times New Roman"/>
              </w:rPr>
              <w:t>а</w:t>
            </w:r>
            <w:r w:rsidRPr="004921CE">
              <w:rPr>
                <w:rFonts w:ascii="Times New Roman" w:hAnsi="Times New Roman" w:cs="Times New Roman"/>
              </w:rPr>
              <w:t xml:space="preserve"> считаются сданной Поставщиком, осмотренной, проверенной, и принятой Заказчиком</w:t>
            </w:r>
            <w:r w:rsidR="007E4B48" w:rsidRPr="004921CE">
              <w:rPr>
                <w:rFonts w:ascii="Times New Roman" w:hAnsi="Times New Roman" w:cs="Times New Roman"/>
              </w:rPr>
              <w:t>.</w:t>
            </w:r>
          </w:p>
          <w:p w14:paraId="7E02C50D" w14:textId="25ED8324" w:rsidR="00030ED6" w:rsidRPr="004921CE" w:rsidRDefault="00030ED6"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bCs/>
              </w:rPr>
              <w:t xml:space="preserve">Вся деловая переписка в рамках настоящего Договора между Поставщиком и Заказчиком, осуществляется </w:t>
            </w:r>
            <w:r w:rsidR="004A2160" w:rsidRPr="004921CE">
              <w:rPr>
                <w:rFonts w:ascii="Times New Roman" w:hAnsi="Times New Roman" w:cs="Times New Roman"/>
                <w:bCs/>
              </w:rPr>
              <w:t xml:space="preserve">только </w:t>
            </w:r>
            <w:r w:rsidRPr="004921CE">
              <w:rPr>
                <w:rFonts w:ascii="Times New Roman" w:hAnsi="Times New Roman" w:cs="Times New Roman"/>
                <w:bCs/>
              </w:rPr>
              <w:t xml:space="preserve">по электронной почте указанной в </w:t>
            </w:r>
            <w:r w:rsidR="004921CE" w:rsidRPr="004921CE">
              <w:rPr>
                <w:rFonts w:ascii="Times New Roman" w:hAnsi="Times New Roman" w:cs="Times New Roman"/>
              </w:rPr>
              <w:t>п.1 Приложения к настоящему Договору на каждый конкретный заказ</w:t>
            </w:r>
            <w:r w:rsidR="00D2055B" w:rsidRPr="004921CE">
              <w:rPr>
                <w:rFonts w:ascii="Times New Roman" w:hAnsi="Times New Roman" w:cs="Times New Roman"/>
                <w:bCs/>
              </w:rPr>
              <w:t xml:space="preserve">, а </w:t>
            </w:r>
            <w:r w:rsidR="002D0BD1" w:rsidRPr="004921CE">
              <w:rPr>
                <w:rFonts w:ascii="Times New Roman" w:hAnsi="Times New Roman" w:cs="Times New Roman"/>
                <w:bCs/>
              </w:rPr>
              <w:t>также</w:t>
            </w:r>
            <w:r w:rsidR="00D2055B" w:rsidRPr="004921CE">
              <w:rPr>
                <w:rFonts w:ascii="Times New Roman" w:hAnsi="Times New Roman" w:cs="Times New Roman"/>
                <w:bCs/>
              </w:rPr>
              <w:t xml:space="preserve"> </w:t>
            </w:r>
            <w:r w:rsidR="00FB54F8" w:rsidRPr="004921CE">
              <w:rPr>
                <w:rFonts w:ascii="Times New Roman" w:hAnsi="Times New Roman" w:cs="Times New Roman"/>
                <w:bCs/>
              </w:rPr>
              <w:t>письмами,</w:t>
            </w:r>
            <w:r w:rsidR="002D0BD1" w:rsidRPr="004921CE">
              <w:rPr>
                <w:rFonts w:ascii="Times New Roman" w:hAnsi="Times New Roman" w:cs="Times New Roman"/>
                <w:bCs/>
              </w:rPr>
              <w:t xml:space="preserve"> </w:t>
            </w:r>
            <w:r w:rsidR="00D2055B" w:rsidRPr="004921CE">
              <w:rPr>
                <w:rFonts w:ascii="Times New Roman" w:hAnsi="Times New Roman" w:cs="Times New Roman"/>
                <w:bCs/>
              </w:rPr>
              <w:t>врученн</w:t>
            </w:r>
            <w:r w:rsidR="002D0BD1" w:rsidRPr="004921CE">
              <w:rPr>
                <w:rFonts w:ascii="Times New Roman" w:hAnsi="Times New Roman" w:cs="Times New Roman"/>
                <w:bCs/>
              </w:rPr>
              <w:t>ы</w:t>
            </w:r>
            <w:r w:rsidR="00FB54F8" w:rsidRPr="004921CE">
              <w:rPr>
                <w:rFonts w:ascii="Times New Roman" w:hAnsi="Times New Roman" w:cs="Times New Roman"/>
                <w:bCs/>
              </w:rPr>
              <w:t>ми</w:t>
            </w:r>
            <w:r w:rsidR="00D2055B" w:rsidRPr="004921CE">
              <w:rPr>
                <w:rFonts w:ascii="Times New Roman" w:hAnsi="Times New Roman" w:cs="Times New Roman"/>
                <w:bCs/>
              </w:rPr>
              <w:t xml:space="preserve"> под роспись</w:t>
            </w:r>
            <w:r w:rsidR="002D0BD1" w:rsidRPr="004921CE">
              <w:rPr>
                <w:rFonts w:ascii="Times New Roman" w:hAnsi="Times New Roman" w:cs="Times New Roman"/>
                <w:bCs/>
              </w:rPr>
              <w:t xml:space="preserve">. Письма, </w:t>
            </w:r>
            <w:r w:rsidRPr="004921CE">
              <w:rPr>
                <w:rFonts w:ascii="Times New Roman" w:hAnsi="Times New Roman" w:cs="Times New Roman"/>
                <w:bCs/>
              </w:rPr>
              <w:t>полученные данным образом, рассматриваются как официальный документ.</w:t>
            </w:r>
            <w:r w:rsidR="004A2160" w:rsidRPr="004921CE">
              <w:rPr>
                <w:rFonts w:ascii="Times New Roman" w:hAnsi="Times New Roman" w:cs="Times New Roman"/>
                <w:bCs/>
              </w:rPr>
              <w:t xml:space="preserve"> </w:t>
            </w:r>
            <w:r w:rsidR="00935DA3" w:rsidRPr="004921CE">
              <w:rPr>
                <w:rFonts w:ascii="Times New Roman" w:hAnsi="Times New Roman" w:cs="Times New Roman"/>
                <w:bCs/>
              </w:rPr>
              <w:t>Все другие письма,</w:t>
            </w:r>
            <w:r w:rsidRPr="004921CE">
              <w:rPr>
                <w:rFonts w:ascii="Times New Roman" w:hAnsi="Times New Roman" w:cs="Times New Roman"/>
                <w:bCs/>
              </w:rPr>
              <w:t xml:space="preserve"> полученные из других источников в том числе через мессенджеры такие как </w:t>
            </w:r>
            <w:r w:rsidRPr="004921CE">
              <w:rPr>
                <w:rFonts w:ascii="Times New Roman" w:hAnsi="Times New Roman" w:cs="Times New Roman"/>
                <w:bCs/>
                <w:lang w:val="en-US"/>
              </w:rPr>
              <w:t>WhatsApp</w:t>
            </w:r>
            <w:r w:rsidR="00827DFC" w:rsidRPr="004921CE">
              <w:rPr>
                <w:rFonts w:ascii="Times New Roman" w:hAnsi="Times New Roman" w:cs="Times New Roman"/>
                <w:bCs/>
              </w:rPr>
              <w:t xml:space="preserve">, </w:t>
            </w:r>
            <w:r w:rsidR="00827DFC" w:rsidRPr="004921CE">
              <w:rPr>
                <w:rFonts w:ascii="Times New Roman" w:hAnsi="Times New Roman" w:cs="Times New Roman"/>
                <w:bCs/>
                <w:lang w:val="en-US"/>
              </w:rPr>
              <w:t>Telegram</w:t>
            </w:r>
            <w:r w:rsidR="00827DFC" w:rsidRPr="004921CE">
              <w:rPr>
                <w:rFonts w:ascii="Times New Roman" w:hAnsi="Times New Roman" w:cs="Times New Roman"/>
                <w:bCs/>
              </w:rPr>
              <w:t>, и прочие,</w:t>
            </w:r>
            <w:r w:rsidR="004A2160" w:rsidRPr="004921CE">
              <w:rPr>
                <w:rFonts w:ascii="Times New Roman" w:hAnsi="Times New Roman" w:cs="Times New Roman"/>
                <w:bCs/>
              </w:rPr>
              <w:t xml:space="preserve"> а </w:t>
            </w:r>
            <w:r w:rsidR="00891174" w:rsidRPr="004921CE">
              <w:rPr>
                <w:rFonts w:ascii="Times New Roman" w:hAnsi="Times New Roman" w:cs="Times New Roman"/>
                <w:bCs/>
              </w:rPr>
              <w:t>также</w:t>
            </w:r>
            <w:r w:rsidR="004A2160" w:rsidRPr="004921CE">
              <w:rPr>
                <w:rFonts w:ascii="Times New Roman" w:hAnsi="Times New Roman" w:cs="Times New Roman"/>
                <w:bCs/>
              </w:rPr>
              <w:t xml:space="preserve"> полученные по телефонной связи или через быстрые сообщения СМС - </w:t>
            </w:r>
            <w:r w:rsidR="00827DFC" w:rsidRPr="004921CE">
              <w:rPr>
                <w:rFonts w:ascii="Times New Roman" w:hAnsi="Times New Roman" w:cs="Times New Roman"/>
                <w:bCs/>
              </w:rPr>
              <w:t xml:space="preserve">не являются </w:t>
            </w:r>
            <w:r w:rsidR="004A2160" w:rsidRPr="004921CE">
              <w:rPr>
                <w:rFonts w:ascii="Times New Roman" w:hAnsi="Times New Roman" w:cs="Times New Roman"/>
                <w:bCs/>
              </w:rPr>
              <w:t>официальными</w:t>
            </w:r>
            <w:r w:rsidR="00935DA3" w:rsidRPr="004921CE">
              <w:rPr>
                <w:rFonts w:ascii="Times New Roman" w:hAnsi="Times New Roman" w:cs="Times New Roman"/>
                <w:bCs/>
              </w:rPr>
              <w:t xml:space="preserve"> и не могут быть приняты ни одной из сторон.</w:t>
            </w:r>
            <w:r w:rsidR="004A2160" w:rsidRPr="004921CE">
              <w:rPr>
                <w:rFonts w:ascii="Times New Roman" w:hAnsi="Times New Roman" w:cs="Times New Roman"/>
                <w:bCs/>
              </w:rPr>
              <w:t xml:space="preserve"> </w:t>
            </w:r>
          </w:p>
          <w:p w14:paraId="40FC19EA" w14:textId="77777777" w:rsidR="008751E7" w:rsidRPr="004921CE" w:rsidRDefault="008751E7" w:rsidP="004921CE">
            <w:pPr>
              <w:ind w:right="-1"/>
              <w:rPr>
                <w:rFonts w:ascii="Times New Roman" w:hAnsi="Times New Roman" w:cs="Times New Roman"/>
                <w:b/>
                <w:u w:val="single"/>
              </w:rPr>
            </w:pPr>
          </w:p>
        </w:tc>
      </w:tr>
      <w:tr w:rsidR="008751E7" w:rsidRPr="004921CE" w14:paraId="2E2CD4F0" w14:textId="77777777" w:rsidTr="00D009D1">
        <w:tc>
          <w:tcPr>
            <w:tcW w:w="9345" w:type="dxa"/>
            <w:gridSpan w:val="2"/>
          </w:tcPr>
          <w:p w14:paraId="7FBA6725" w14:textId="77777777" w:rsidR="00891174" w:rsidRPr="004921CE" w:rsidRDefault="00891174" w:rsidP="004921CE">
            <w:pPr>
              <w:pStyle w:val="a5"/>
              <w:numPr>
                <w:ilvl w:val="0"/>
                <w:numId w:val="2"/>
              </w:numPr>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Цена и порядок расчетов.</w:t>
            </w:r>
          </w:p>
          <w:p w14:paraId="2D13FF56" w14:textId="7867D235"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 xml:space="preserve">Цена изготавливаемой и поставляемой по настоящему </w:t>
            </w:r>
            <w:r w:rsidR="00F41A25">
              <w:rPr>
                <w:rFonts w:ascii="Times New Roman" w:hAnsi="Times New Roman" w:cs="Times New Roman"/>
              </w:rPr>
              <w:t>До</w:t>
            </w:r>
            <w:r w:rsidRPr="004921CE">
              <w:rPr>
                <w:rFonts w:ascii="Times New Roman" w:hAnsi="Times New Roman" w:cs="Times New Roman"/>
              </w:rPr>
              <w:t>говору Продукции</w:t>
            </w:r>
            <w:r w:rsidR="00385612" w:rsidRPr="004921CE">
              <w:rPr>
                <w:rFonts w:ascii="Times New Roman" w:hAnsi="Times New Roman" w:cs="Times New Roman"/>
              </w:rPr>
              <w:t>/Услуг</w:t>
            </w:r>
            <w:r w:rsidR="00C53933" w:rsidRPr="004921CE">
              <w:rPr>
                <w:rFonts w:ascii="Times New Roman" w:hAnsi="Times New Roman" w:cs="Times New Roman"/>
              </w:rPr>
              <w:t>и</w:t>
            </w:r>
            <w:r w:rsidR="00385612" w:rsidRPr="004921CE">
              <w:rPr>
                <w:rFonts w:ascii="Times New Roman" w:hAnsi="Times New Roman" w:cs="Times New Roman"/>
              </w:rPr>
              <w:t>, является</w:t>
            </w:r>
            <w:r w:rsidRPr="004921CE">
              <w:rPr>
                <w:rFonts w:ascii="Times New Roman" w:hAnsi="Times New Roman" w:cs="Times New Roman"/>
              </w:rPr>
              <w:t xml:space="preserve"> договорной, согласовывается и устанавливается в рублях</w:t>
            </w:r>
            <w:r w:rsidR="00D009D1">
              <w:rPr>
                <w:rFonts w:ascii="Times New Roman" w:hAnsi="Times New Roman" w:cs="Times New Roman"/>
              </w:rPr>
              <w:t xml:space="preserve"> РФ</w:t>
            </w:r>
            <w:r w:rsidRPr="004921CE">
              <w:rPr>
                <w:rFonts w:ascii="Times New Roman" w:hAnsi="Times New Roman" w:cs="Times New Roman"/>
              </w:rPr>
              <w:t xml:space="preserve">. Цена и общая стоимость </w:t>
            </w:r>
            <w:r w:rsidR="00385612" w:rsidRPr="004921CE">
              <w:rPr>
                <w:rFonts w:ascii="Times New Roman" w:hAnsi="Times New Roman" w:cs="Times New Roman"/>
              </w:rPr>
              <w:t>П</w:t>
            </w:r>
            <w:r w:rsidRPr="004921CE">
              <w:rPr>
                <w:rFonts w:ascii="Times New Roman" w:hAnsi="Times New Roman" w:cs="Times New Roman"/>
              </w:rPr>
              <w:t>родукции</w:t>
            </w:r>
            <w:r w:rsidR="00385612" w:rsidRPr="004921CE">
              <w:rPr>
                <w:rFonts w:ascii="Times New Roman" w:hAnsi="Times New Roman" w:cs="Times New Roman"/>
              </w:rPr>
              <w:t>/Услуги</w:t>
            </w:r>
            <w:r w:rsidRPr="004921CE">
              <w:rPr>
                <w:rFonts w:ascii="Times New Roman" w:hAnsi="Times New Roman" w:cs="Times New Roman"/>
              </w:rPr>
              <w:t xml:space="preserve"> устанавливаются в Приложениях к настоящему </w:t>
            </w:r>
            <w:r w:rsidR="00F41A25">
              <w:rPr>
                <w:rFonts w:ascii="Times New Roman" w:hAnsi="Times New Roman" w:cs="Times New Roman"/>
              </w:rPr>
              <w:t>Д</w:t>
            </w:r>
            <w:r w:rsidRPr="004921CE">
              <w:rPr>
                <w:rFonts w:ascii="Times New Roman" w:hAnsi="Times New Roman" w:cs="Times New Roman"/>
              </w:rPr>
              <w:t xml:space="preserve">оговору. Цена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включает НДС (20%).</w:t>
            </w:r>
          </w:p>
          <w:p w14:paraId="73375AAF" w14:textId="5076BA7D"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Заказчик производит оплату Продукции</w:t>
            </w:r>
            <w:r w:rsidR="00385612" w:rsidRPr="004921CE">
              <w:rPr>
                <w:rFonts w:ascii="Times New Roman" w:hAnsi="Times New Roman" w:cs="Times New Roman"/>
              </w:rPr>
              <w:t>/Услуги</w:t>
            </w:r>
            <w:r w:rsidRPr="004921CE">
              <w:rPr>
                <w:rFonts w:ascii="Times New Roman" w:hAnsi="Times New Roman" w:cs="Times New Roman"/>
              </w:rPr>
              <w:t xml:space="preserve"> по Приложению к настоящему Договору в рублях РФ.</w:t>
            </w:r>
          </w:p>
          <w:p w14:paraId="2D9EE09D" w14:textId="77777777" w:rsidR="00891174" w:rsidRPr="004921CE" w:rsidRDefault="00891174" w:rsidP="004921CE">
            <w:pPr>
              <w:numPr>
                <w:ilvl w:val="1"/>
                <w:numId w:val="2"/>
              </w:numPr>
              <w:ind w:left="0" w:right="-1" w:firstLine="0"/>
              <w:jc w:val="both"/>
              <w:rPr>
                <w:rFonts w:ascii="Times New Roman" w:hAnsi="Times New Roman" w:cs="Times New Roman"/>
              </w:rPr>
            </w:pPr>
            <w:r w:rsidRPr="004921CE">
              <w:rPr>
                <w:rFonts w:ascii="Times New Roman" w:hAnsi="Times New Roman" w:cs="Times New Roman"/>
              </w:rPr>
              <w:t>Стоимость работы и порядок оплаты по каждому конкретному заказу указывается в соответствующем Приложении к настоящему Договору.</w:t>
            </w:r>
          </w:p>
          <w:p w14:paraId="431BB662" w14:textId="77777777"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Датой оплаты является дата зачисления денежных средств на расчетный счет Поставщика.</w:t>
            </w:r>
          </w:p>
          <w:p w14:paraId="1930B528" w14:textId="77777777"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lastRenderedPageBreak/>
              <w:t>На авансовые платежи по настоящему Договору не начисляются проценты за пользование коммерческим кредитом, а также проценты, предусмотренные ст. 317.1 ГК РФ.</w:t>
            </w:r>
          </w:p>
          <w:p w14:paraId="00401258" w14:textId="1318BE2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В случае нарушения Заказчиком сроков оплаты Продукции</w:t>
            </w:r>
            <w:r w:rsidR="004921CE">
              <w:rPr>
                <w:rFonts w:ascii="Times New Roman" w:hAnsi="Times New Roman" w:cs="Times New Roman"/>
              </w:rPr>
              <w:t>/Услуги</w:t>
            </w:r>
            <w:r w:rsidR="00385612" w:rsidRPr="004921CE">
              <w:rPr>
                <w:rFonts w:ascii="Times New Roman" w:hAnsi="Times New Roman" w:cs="Times New Roman"/>
              </w:rPr>
              <w:t xml:space="preserve"> по любому из предыдущих заказов</w:t>
            </w:r>
            <w:r w:rsidRPr="004921CE">
              <w:rPr>
                <w:rFonts w:ascii="Times New Roman" w:hAnsi="Times New Roman" w:cs="Times New Roman"/>
              </w:rPr>
              <w:t xml:space="preserve"> Поставщик имеет право не приступать к изготовлению следующей партии Продукции</w:t>
            </w:r>
            <w:r w:rsidR="004921CE">
              <w:rPr>
                <w:rFonts w:ascii="Times New Roman" w:hAnsi="Times New Roman" w:cs="Times New Roman"/>
              </w:rPr>
              <w:t>/Услуги</w:t>
            </w:r>
            <w:r w:rsidRPr="004921CE">
              <w:rPr>
                <w:rFonts w:ascii="Times New Roman" w:hAnsi="Times New Roman" w:cs="Times New Roman"/>
              </w:rPr>
              <w:t xml:space="preserve">, а также удерживать неоплаченную или любую следующую изготовленную </w:t>
            </w:r>
            <w:r w:rsidR="004921CE">
              <w:rPr>
                <w:rFonts w:ascii="Times New Roman" w:hAnsi="Times New Roman" w:cs="Times New Roman"/>
              </w:rPr>
              <w:t>П</w:t>
            </w:r>
            <w:r w:rsidRPr="004921CE">
              <w:rPr>
                <w:rFonts w:ascii="Times New Roman" w:hAnsi="Times New Roman" w:cs="Times New Roman"/>
              </w:rPr>
              <w:t>родукцию</w:t>
            </w:r>
            <w:r w:rsidR="004921CE">
              <w:rPr>
                <w:rFonts w:ascii="Times New Roman" w:hAnsi="Times New Roman" w:cs="Times New Roman"/>
              </w:rPr>
              <w:t>/Услугу</w:t>
            </w:r>
            <w:r w:rsidRPr="004921CE">
              <w:rPr>
                <w:rFonts w:ascii="Times New Roman" w:hAnsi="Times New Roman" w:cs="Times New Roman"/>
              </w:rPr>
              <w:t xml:space="preserve"> до полного исполнения Заказчиком своих обязательств, а также выставить счет на дополнительную оплату </w:t>
            </w:r>
            <w:r w:rsidR="00C53933" w:rsidRPr="004921CE">
              <w:rPr>
                <w:rFonts w:ascii="Times New Roman" w:hAnsi="Times New Roman" w:cs="Times New Roman"/>
              </w:rPr>
              <w:t>хранения</w:t>
            </w:r>
            <w:r w:rsidR="00385612" w:rsidRPr="004921CE">
              <w:rPr>
                <w:rFonts w:ascii="Times New Roman" w:hAnsi="Times New Roman" w:cs="Times New Roman"/>
              </w:rPr>
              <w:t xml:space="preserve"> и </w:t>
            </w:r>
            <w:r w:rsidRPr="004921CE">
              <w:rPr>
                <w:rFonts w:ascii="Times New Roman" w:hAnsi="Times New Roman" w:cs="Times New Roman"/>
              </w:rPr>
              <w:t>в случае увеличения стоимости расходных материалов и бумаги на соответствующую величину.</w:t>
            </w:r>
          </w:p>
          <w:p w14:paraId="4FEC0FF4" w14:textId="77777777" w:rsidR="008751E7" w:rsidRPr="004921CE" w:rsidRDefault="008751E7" w:rsidP="004921CE">
            <w:pPr>
              <w:ind w:right="-1"/>
              <w:jc w:val="center"/>
              <w:rPr>
                <w:rFonts w:ascii="Times New Roman" w:hAnsi="Times New Roman" w:cs="Times New Roman"/>
                <w:b/>
                <w:u w:val="single"/>
              </w:rPr>
            </w:pPr>
          </w:p>
        </w:tc>
      </w:tr>
      <w:tr w:rsidR="008751E7" w:rsidRPr="004921CE" w14:paraId="25ED0C64" w14:textId="77777777" w:rsidTr="00D009D1">
        <w:tc>
          <w:tcPr>
            <w:tcW w:w="9345" w:type="dxa"/>
            <w:gridSpan w:val="2"/>
          </w:tcPr>
          <w:p w14:paraId="58B53A37" w14:textId="77777777" w:rsidR="00891174" w:rsidRPr="004921CE" w:rsidRDefault="00891174"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Гарантии качества.</w:t>
            </w:r>
          </w:p>
          <w:p w14:paraId="3B873C07" w14:textId="36A05DFB"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При необходимости дополнительные требования к качеству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согласовываются сторонами отдельно в дополнительном Приложении к настоящему Договору. Поставщик предоставляет Заказчику гарантию качества на экземпляры готовой Продукции</w:t>
            </w:r>
            <w:r w:rsidR="00741D73" w:rsidRPr="004921CE">
              <w:rPr>
                <w:rFonts w:ascii="Times New Roman" w:hAnsi="Times New Roman" w:cs="Times New Roman"/>
              </w:rPr>
              <w:t>/Услуги</w:t>
            </w:r>
            <w:r w:rsidRPr="004921CE">
              <w:rPr>
                <w:rFonts w:ascii="Times New Roman" w:hAnsi="Times New Roman" w:cs="Times New Roman"/>
              </w:rPr>
              <w:t xml:space="preserve">. Срок гарантии составляет 14 (четырнадцать) календарных дней с даты </w:t>
            </w:r>
            <w:r w:rsidR="00741D73" w:rsidRPr="004921CE">
              <w:rPr>
                <w:rFonts w:ascii="Times New Roman" w:hAnsi="Times New Roman" w:cs="Times New Roman"/>
              </w:rPr>
              <w:t>предоставления</w:t>
            </w:r>
            <w:r w:rsidRPr="004921CE">
              <w:rPr>
                <w:rFonts w:ascii="Times New Roman" w:hAnsi="Times New Roman" w:cs="Times New Roman"/>
              </w:rPr>
              <w:t xml:space="preserve"> их Заказчику. Гарантия не распространяется в случаях, предусмотренных п. </w:t>
            </w:r>
            <w:r w:rsidR="00385612" w:rsidRPr="004921CE">
              <w:rPr>
                <w:rFonts w:ascii="Times New Roman" w:hAnsi="Times New Roman" w:cs="Times New Roman"/>
              </w:rPr>
              <w:t>7.9</w:t>
            </w:r>
            <w:r w:rsidRPr="004921CE">
              <w:rPr>
                <w:rFonts w:ascii="Times New Roman" w:hAnsi="Times New Roman" w:cs="Times New Roman"/>
              </w:rPr>
              <w:t>.</w:t>
            </w:r>
            <w:r w:rsidR="00385612" w:rsidRPr="004921CE">
              <w:rPr>
                <w:rFonts w:ascii="Times New Roman" w:hAnsi="Times New Roman" w:cs="Times New Roman"/>
              </w:rPr>
              <w:t>,</w:t>
            </w:r>
            <w:r w:rsidRPr="004921CE">
              <w:rPr>
                <w:rFonts w:ascii="Times New Roman" w:hAnsi="Times New Roman" w:cs="Times New Roman"/>
              </w:rPr>
              <w:t xml:space="preserve"> настоящего Договора.</w:t>
            </w:r>
          </w:p>
          <w:p w14:paraId="4E16AF89" w14:textId="563E942D"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В случае обнаружения в течение гарантийного срока экземпляров </w:t>
            </w:r>
            <w:r w:rsidR="00741D73" w:rsidRPr="004921CE">
              <w:rPr>
                <w:rFonts w:ascii="Times New Roman" w:hAnsi="Times New Roman" w:cs="Times New Roman"/>
              </w:rPr>
              <w:t>П</w:t>
            </w:r>
            <w:r w:rsidRPr="004921CE">
              <w:rPr>
                <w:rFonts w:ascii="Times New Roman" w:hAnsi="Times New Roman" w:cs="Times New Roman"/>
              </w:rPr>
              <w:t>родукции</w:t>
            </w:r>
            <w:r w:rsidR="00741D73" w:rsidRPr="004921CE">
              <w:rPr>
                <w:rFonts w:ascii="Times New Roman" w:hAnsi="Times New Roman" w:cs="Times New Roman"/>
              </w:rPr>
              <w:t>/Услуг</w:t>
            </w:r>
            <w:r w:rsidRPr="004921CE">
              <w:rPr>
                <w:rFonts w:ascii="Times New Roman" w:hAnsi="Times New Roman" w:cs="Times New Roman"/>
              </w:rPr>
              <w:t xml:space="preserve">, в которых присутствует производственный брак, Заказчик вправе выставить письменную претензию, в отношении качества таких экземпляров с указанием в т.ч. даты и номера </w:t>
            </w:r>
            <w:r w:rsidR="00F41A25">
              <w:rPr>
                <w:rFonts w:ascii="Times New Roman" w:hAnsi="Times New Roman" w:cs="Times New Roman"/>
              </w:rPr>
              <w:t>Д</w:t>
            </w:r>
            <w:r w:rsidRPr="004921CE">
              <w:rPr>
                <w:rFonts w:ascii="Times New Roman" w:hAnsi="Times New Roman" w:cs="Times New Roman"/>
              </w:rPr>
              <w:t>оговора, даты Приложения к настоящему Договору, даты и номера товарной накладной</w:t>
            </w:r>
            <w:r w:rsidR="00741D73" w:rsidRPr="004921CE">
              <w:rPr>
                <w:rFonts w:ascii="Times New Roman" w:hAnsi="Times New Roman" w:cs="Times New Roman"/>
              </w:rPr>
              <w:t>/акта</w:t>
            </w:r>
            <w:r w:rsidRPr="004921CE">
              <w:rPr>
                <w:rFonts w:ascii="Times New Roman" w:hAnsi="Times New Roman" w:cs="Times New Roman"/>
              </w:rPr>
              <w:t xml:space="preserve">, ассортимента, количества, цены/стоимости рекламационных экземпляров, оснований рекламации, а также Заказчик обязан предоставить на склад Поставщика бракованные экземпляры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если Стороны не договорятся об ином</w:t>
            </w:r>
            <w:bookmarkStart w:id="4" w:name="BITSoft"/>
            <w:bookmarkEnd w:id="4"/>
            <w:r w:rsidRPr="004921CE">
              <w:rPr>
                <w:rFonts w:ascii="Times New Roman" w:hAnsi="Times New Roman" w:cs="Times New Roman"/>
              </w:rPr>
              <w:t>. Предоставление бракованных экземпляров осуществляется силами Заказчика и за его счет.</w:t>
            </w:r>
          </w:p>
          <w:p w14:paraId="5758F030" w14:textId="2079EE2A"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Претензия направляется Заказчиком</w:t>
            </w:r>
            <w:r w:rsidR="00EE0D91" w:rsidRPr="004921CE">
              <w:rPr>
                <w:rFonts w:ascii="Times New Roman" w:hAnsi="Times New Roman" w:cs="Times New Roman"/>
              </w:rPr>
              <w:t xml:space="preserve"> Поставщику</w:t>
            </w:r>
            <w:r w:rsidRPr="004921CE">
              <w:rPr>
                <w:rFonts w:ascii="Times New Roman" w:hAnsi="Times New Roman" w:cs="Times New Roman"/>
              </w:rPr>
              <w:t xml:space="preserve"> по электронной почте указанной в </w:t>
            </w:r>
            <w:r w:rsidR="004921CE" w:rsidRPr="004921CE">
              <w:rPr>
                <w:rFonts w:ascii="Times New Roman" w:hAnsi="Times New Roman" w:cs="Times New Roman"/>
              </w:rPr>
              <w:t>п.1 Приложения к настоящему Договору на каждый конкретный заказ.</w:t>
            </w:r>
          </w:p>
          <w:p w14:paraId="0A033DFA" w14:textId="0159DCF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Если Стороны не договорятся об ином, возвращенные экземпляры</w:t>
            </w:r>
            <w:r w:rsidR="00741D73" w:rsidRPr="004921CE">
              <w:rPr>
                <w:rFonts w:ascii="Times New Roman" w:hAnsi="Times New Roman" w:cs="Times New Roman"/>
              </w:rPr>
              <w:t xml:space="preserve"> П</w:t>
            </w:r>
            <w:r w:rsidRPr="004921CE">
              <w:rPr>
                <w:rFonts w:ascii="Times New Roman" w:hAnsi="Times New Roman" w:cs="Times New Roman"/>
              </w:rPr>
              <w:t>родукции</w:t>
            </w:r>
            <w:r w:rsidR="00741D73" w:rsidRPr="004921CE">
              <w:rPr>
                <w:rFonts w:ascii="Times New Roman" w:hAnsi="Times New Roman" w:cs="Times New Roman"/>
              </w:rPr>
              <w:t>/ Услуг</w:t>
            </w:r>
            <w:r w:rsidR="00AF72DA" w:rsidRPr="004921CE">
              <w:rPr>
                <w:rFonts w:ascii="Times New Roman" w:hAnsi="Times New Roman" w:cs="Times New Roman"/>
              </w:rPr>
              <w:t>и</w:t>
            </w:r>
            <w:r w:rsidRPr="004921CE">
              <w:rPr>
                <w:rFonts w:ascii="Times New Roman" w:hAnsi="Times New Roman" w:cs="Times New Roman"/>
              </w:rPr>
              <w:t xml:space="preserve">, качество которых признано Сторонами не соответствующим условиям Договора по вине Поставщика, последний заменит за свой счет на </w:t>
            </w:r>
            <w:r w:rsidR="00741D73" w:rsidRPr="004921CE">
              <w:rPr>
                <w:rFonts w:ascii="Times New Roman" w:hAnsi="Times New Roman" w:cs="Times New Roman"/>
              </w:rPr>
              <w:t>Продукцию/Услугу</w:t>
            </w:r>
            <w:r w:rsidRPr="004921CE">
              <w:rPr>
                <w:rFonts w:ascii="Times New Roman" w:hAnsi="Times New Roman" w:cs="Times New Roman"/>
              </w:rPr>
              <w:t xml:space="preserve"> надлежащего качества в согласованные между Сторонами сроки. Гарантия качества на </w:t>
            </w:r>
            <w:r w:rsidR="00741D73" w:rsidRPr="004921CE">
              <w:rPr>
                <w:rFonts w:ascii="Times New Roman" w:hAnsi="Times New Roman" w:cs="Times New Roman"/>
              </w:rPr>
              <w:t>Продукцию/Услугу</w:t>
            </w:r>
            <w:r w:rsidRPr="004921CE">
              <w:rPr>
                <w:rFonts w:ascii="Times New Roman" w:hAnsi="Times New Roman" w:cs="Times New Roman"/>
              </w:rPr>
              <w:t>, переданн</w:t>
            </w:r>
            <w:r w:rsidR="00741D73" w:rsidRPr="004921CE">
              <w:rPr>
                <w:rFonts w:ascii="Times New Roman" w:hAnsi="Times New Roman" w:cs="Times New Roman"/>
              </w:rPr>
              <w:t>ую</w:t>
            </w:r>
            <w:r w:rsidRPr="004921CE">
              <w:rPr>
                <w:rFonts w:ascii="Times New Roman" w:hAnsi="Times New Roman" w:cs="Times New Roman"/>
              </w:rPr>
              <w:t xml:space="preserve"> Поставщиком взамен </w:t>
            </w:r>
            <w:r w:rsidR="00741D73" w:rsidRPr="004921CE">
              <w:rPr>
                <w:rFonts w:ascii="Times New Roman" w:hAnsi="Times New Roman" w:cs="Times New Roman"/>
              </w:rPr>
              <w:t>не соответствующих</w:t>
            </w:r>
            <w:r w:rsidRPr="004921CE">
              <w:rPr>
                <w:rFonts w:ascii="Times New Roman" w:hAnsi="Times New Roman" w:cs="Times New Roman"/>
              </w:rPr>
              <w:t xml:space="preserve">, составляет 14 (четырнадцать) календарных дней с даты их сдачи-приемки. Доставку экземпляров </w:t>
            </w:r>
            <w:r w:rsidR="00741D73" w:rsidRP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w:t>
            </w:r>
            <w:r w:rsidRPr="004921CE">
              <w:rPr>
                <w:rFonts w:ascii="Times New Roman" w:hAnsi="Times New Roman" w:cs="Times New Roman"/>
              </w:rPr>
              <w:t xml:space="preserve"> надлежащего качества в замены бракованных - Поставщик осуществляет своими силами и за свой счет.</w:t>
            </w:r>
          </w:p>
          <w:p w14:paraId="396D5FCF" w14:textId="6CDBD08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Переделка </w:t>
            </w:r>
            <w:r w:rsidR="00AF72DA" w:rsidRPr="004921CE">
              <w:rPr>
                <w:rFonts w:ascii="Times New Roman" w:hAnsi="Times New Roman" w:cs="Times New Roman"/>
              </w:rPr>
              <w:t>П</w:t>
            </w:r>
            <w:r w:rsidRPr="004921CE">
              <w:rPr>
                <w:rFonts w:ascii="Times New Roman" w:hAnsi="Times New Roman" w:cs="Times New Roman"/>
              </w:rPr>
              <w:t>родукции</w:t>
            </w:r>
            <w:r w:rsidR="00AF72DA" w:rsidRPr="004921CE">
              <w:rPr>
                <w:rFonts w:ascii="Times New Roman" w:hAnsi="Times New Roman" w:cs="Times New Roman"/>
              </w:rPr>
              <w:t>/Услуги</w:t>
            </w:r>
            <w:r w:rsidRPr="004921CE">
              <w:rPr>
                <w:rFonts w:ascii="Times New Roman" w:hAnsi="Times New Roman" w:cs="Times New Roman"/>
              </w:rPr>
              <w:t xml:space="preserve"> по причине внесения Заказчиком правок в заказ, на основании которого было составлена калькуляция, обнаружения недостатков в предоставленных им исходных материалах, производится Поставщиком за отдельную плату, в согласованный Сторонами срок и оформляется отдельным заказом.</w:t>
            </w:r>
          </w:p>
          <w:p w14:paraId="340166AF" w14:textId="788A87E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В случае если в течение </w:t>
            </w:r>
            <w:r w:rsidR="00001680" w:rsidRPr="004921CE">
              <w:rPr>
                <w:rFonts w:ascii="Times New Roman" w:hAnsi="Times New Roman" w:cs="Times New Roman"/>
              </w:rPr>
              <w:t>5</w:t>
            </w:r>
            <w:r w:rsidRPr="004921CE">
              <w:rPr>
                <w:rFonts w:ascii="Times New Roman" w:hAnsi="Times New Roman" w:cs="Times New Roman"/>
              </w:rPr>
              <w:t>(</w:t>
            </w:r>
            <w:r w:rsidR="00001680" w:rsidRPr="004921CE">
              <w:rPr>
                <w:rFonts w:ascii="Times New Roman" w:hAnsi="Times New Roman" w:cs="Times New Roman"/>
              </w:rPr>
              <w:t>пяти</w:t>
            </w:r>
            <w:r w:rsidRPr="004921CE">
              <w:rPr>
                <w:rFonts w:ascii="Times New Roman" w:hAnsi="Times New Roman" w:cs="Times New Roman"/>
              </w:rPr>
              <w:t xml:space="preserve">) </w:t>
            </w:r>
            <w:r w:rsidR="00001680" w:rsidRPr="004921CE">
              <w:rPr>
                <w:rFonts w:ascii="Times New Roman" w:hAnsi="Times New Roman" w:cs="Times New Roman"/>
              </w:rPr>
              <w:t>рабочих</w:t>
            </w:r>
            <w:r w:rsidRPr="004921CE">
              <w:rPr>
                <w:rFonts w:ascii="Times New Roman" w:hAnsi="Times New Roman" w:cs="Times New Roman"/>
              </w:rPr>
              <w:t xml:space="preserve"> дней с момента изготовления </w:t>
            </w:r>
            <w:r w:rsidR="00AF72DA" w:rsidRPr="004921CE">
              <w:rPr>
                <w:rFonts w:ascii="Times New Roman" w:hAnsi="Times New Roman" w:cs="Times New Roman"/>
              </w:rPr>
              <w:t>Продукции/ Услуги</w:t>
            </w:r>
            <w:r w:rsidRPr="004921CE">
              <w:rPr>
                <w:rFonts w:ascii="Times New Roman" w:hAnsi="Times New Roman" w:cs="Times New Roman"/>
              </w:rPr>
              <w:t xml:space="preserve"> и </w:t>
            </w:r>
            <w:r w:rsidR="00EE0D91" w:rsidRPr="004921CE">
              <w:rPr>
                <w:rFonts w:ascii="Times New Roman" w:hAnsi="Times New Roman" w:cs="Times New Roman"/>
              </w:rPr>
              <w:t>передачи</w:t>
            </w:r>
            <w:r w:rsidRPr="004921CE">
              <w:rPr>
                <w:rFonts w:ascii="Times New Roman" w:hAnsi="Times New Roman" w:cs="Times New Roman"/>
              </w:rPr>
              <w:t xml:space="preserve"> </w:t>
            </w:r>
            <w:r w:rsidR="00AF72DA" w:rsidRPr="004921CE">
              <w:rPr>
                <w:rFonts w:ascii="Times New Roman" w:hAnsi="Times New Roman" w:cs="Times New Roman"/>
              </w:rPr>
              <w:t>их</w:t>
            </w:r>
            <w:r w:rsidRPr="004921CE">
              <w:rPr>
                <w:rFonts w:ascii="Times New Roman" w:hAnsi="Times New Roman" w:cs="Times New Roman"/>
              </w:rPr>
              <w:t xml:space="preserve"> Заказчик</w:t>
            </w:r>
            <w:r w:rsidR="00AF72DA" w:rsidRPr="004921CE">
              <w:rPr>
                <w:rFonts w:ascii="Times New Roman" w:hAnsi="Times New Roman" w:cs="Times New Roman"/>
              </w:rPr>
              <w:t>у</w:t>
            </w:r>
            <w:r w:rsidRPr="004921CE">
              <w:rPr>
                <w:rFonts w:ascii="Times New Roman" w:hAnsi="Times New Roman" w:cs="Times New Roman"/>
              </w:rPr>
              <w:t xml:space="preserve">, от Заказчика не поступает никаких претензий – Поставщик считается выполнившим свои обязательства по настоящему Договору и Приложению к нему в полном объеме, по количеству и качеству. </w:t>
            </w:r>
          </w:p>
          <w:p w14:paraId="34CD234A" w14:textId="139CAF45"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Заказчик гарантирует, что любые материалы и информация, предоставляемые им Поставщику, не нарушают законодательство РФ, в частности установленных требований к рекламным материалам согласно Федеральному закону от 13.03.2006 №38-ФЗ «О рекламе», не содержат материалы порнографического, экстремистского и террористического характера, призывы к насилию, разжиганию межнациональной розни и иные запрещенные материалы. Кроме того, Заказчик гарантирует, что представленные материалы не нарушают законных прав и интересов третьих лиц, в частности исключительных прав на результаты интеллектуальной деятельности или средства индивидуализации, а также что материалы не находятся под обременением/ями, в </w:t>
            </w:r>
            <w:r w:rsidR="002E54A8" w:rsidRPr="004921CE">
              <w:rPr>
                <w:rFonts w:ascii="Times New Roman" w:hAnsi="Times New Roman" w:cs="Times New Roman"/>
              </w:rPr>
              <w:t>т. ч.</w:t>
            </w:r>
            <w:r w:rsidRPr="004921CE">
              <w:rPr>
                <w:rFonts w:ascii="Times New Roman" w:hAnsi="Times New Roman" w:cs="Times New Roman"/>
              </w:rPr>
              <w:t xml:space="preserve"> не являются предметом спора или залога. Заказчик принимает на себя бремя урегулирования любых претензий со стороны третьих лиц в связи с материалами, предоставленными Заказчиком по Договору, а также принимает на себя полную материальную и административную ответственность по таким претензиям.</w:t>
            </w:r>
          </w:p>
          <w:p w14:paraId="7BC093A5" w14:textId="535F24B0" w:rsidR="00001680" w:rsidRPr="004921CE" w:rsidRDefault="00001680" w:rsidP="004921CE">
            <w:pPr>
              <w:ind w:right="-1"/>
              <w:rPr>
                <w:rFonts w:ascii="Times New Roman" w:hAnsi="Times New Roman" w:cs="Times New Roman"/>
                <w:b/>
                <w:u w:val="single"/>
              </w:rPr>
            </w:pPr>
          </w:p>
        </w:tc>
      </w:tr>
      <w:tr w:rsidR="00891174" w:rsidRPr="004921CE" w14:paraId="29004963" w14:textId="77777777" w:rsidTr="00D009D1">
        <w:tc>
          <w:tcPr>
            <w:tcW w:w="9345" w:type="dxa"/>
            <w:gridSpan w:val="2"/>
          </w:tcPr>
          <w:p w14:paraId="49FB8048" w14:textId="77777777" w:rsidR="00891174" w:rsidRPr="004921CE" w:rsidRDefault="00891174"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Форс Мажор. Обстоятельства непреодолимой силы.</w:t>
            </w:r>
          </w:p>
          <w:p w14:paraId="50751A41" w14:textId="353E0480"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w:t>
            </w:r>
            <w:r w:rsidR="00F41A25">
              <w:rPr>
                <w:rFonts w:ascii="Times New Roman" w:hAnsi="Times New Roman" w:cs="Times New Roman"/>
              </w:rPr>
              <w:t>Д</w:t>
            </w:r>
            <w:r w:rsidRPr="004921CE">
              <w:rPr>
                <w:rFonts w:ascii="Times New Roman" w:hAnsi="Times New Roman" w:cs="Times New Roman"/>
              </w:rPr>
              <w:t xml:space="preserve">оговору, если это неисполнение явилось следствием обстоятельств непреодолимой силы, как то пожар, восстание, наводнение, землетрясение, военные действия, война и др. обстоятельства чрезвычайного характера, возникшие после заключения настоящего </w:t>
            </w:r>
            <w:r w:rsidR="00F41A25">
              <w:rPr>
                <w:rFonts w:ascii="Times New Roman" w:hAnsi="Times New Roman" w:cs="Times New Roman"/>
              </w:rPr>
              <w:t>Д</w:t>
            </w:r>
            <w:r w:rsidRPr="004921CE">
              <w:rPr>
                <w:rFonts w:ascii="Times New Roman" w:hAnsi="Times New Roman" w:cs="Times New Roman"/>
              </w:rPr>
              <w:t>оговора, которые стороны не могли предвидеть или предотвратить, при условии, что данные обстоятельства непосредственно повлияли на выполнение Сторонами своих обязательств.</w:t>
            </w:r>
          </w:p>
          <w:p w14:paraId="377D101F" w14:textId="6C837870"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При наступлении обстоятельств, указанных в п. </w:t>
            </w:r>
            <w:r w:rsidR="00AF72DA" w:rsidRPr="004921CE">
              <w:rPr>
                <w:rFonts w:ascii="Times New Roman" w:hAnsi="Times New Roman" w:cs="Times New Roman"/>
              </w:rPr>
              <w:t>6</w:t>
            </w:r>
            <w:r w:rsidRPr="004921CE">
              <w:rPr>
                <w:rFonts w:ascii="Times New Roman" w:hAnsi="Times New Roman" w:cs="Times New Roman"/>
              </w:rPr>
              <w:t>.1</w:t>
            </w:r>
            <w:r w:rsidR="00AF72DA" w:rsidRPr="004921CE">
              <w:rPr>
                <w:rFonts w:ascii="Times New Roman" w:hAnsi="Times New Roman" w:cs="Times New Roman"/>
              </w:rPr>
              <w:t>. настоящего Договора</w:t>
            </w:r>
            <w:r w:rsidRPr="004921CE">
              <w:rPr>
                <w:rFonts w:ascii="Times New Roman" w:hAnsi="Times New Roman" w:cs="Times New Roman"/>
              </w:rPr>
              <w:t xml:space="preserve">, каждая </w:t>
            </w:r>
            <w:r w:rsidR="00AF72DA" w:rsidRPr="004921CE">
              <w:rPr>
                <w:rFonts w:ascii="Times New Roman" w:hAnsi="Times New Roman" w:cs="Times New Roman"/>
              </w:rPr>
              <w:t>С</w:t>
            </w:r>
            <w:r w:rsidRPr="004921CE">
              <w:rPr>
                <w:rFonts w:ascii="Times New Roman" w:hAnsi="Times New Roman" w:cs="Times New Roman"/>
              </w:rPr>
              <w:t xml:space="preserve">торона должна без промедления (в течение </w:t>
            </w:r>
            <w:r w:rsidR="00AF72DA" w:rsidRPr="004921CE">
              <w:rPr>
                <w:rFonts w:ascii="Times New Roman" w:hAnsi="Times New Roman" w:cs="Times New Roman"/>
              </w:rPr>
              <w:t>5(пят</w:t>
            </w:r>
            <w:r w:rsidR="00D009D1">
              <w:rPr>
                <w:rFonts w:ascii="Times New Roman" w:hAnsi="Times New Roman" w:cs="Times New Roman"/>
              </w:rPr>
              <w:t>и</w:t>
            </w:r>
            <w:r w:rsidR="00AF72DA" w:rsidRPr="004921CE">
              <w:rPr>
                <w:rFonts w:ascii="Times New Roman" w:hAnsi="Times New Roman" w:cs="Times New Roman"/>
              </w:rPr>
              <w:t>) рабочих</w:t>
            </w:r>
            <w:r w:rsidRPr="004921CE">
              <w:rPr>
                <w:rFonts w:ascii="Times New Roman" w:hAnsi="Times New Roman" w:cs="Times New Roman"/>
              </w:rPr>
              <w:t xml:space="preserve"> дней с момента наступления вышеназванных обстоятельств) известить о них в письменном виде другую сторону</w:t>
            </w:r>
            <w:r w:rsidR="00AF72DA" w:rsidRPr="004921CE">
              <w:rPr>
                <w:rFonts w:ascii="Times New Roman" w:hAnsi="Times New Roman" w:cs="Times New Roman"/>
              </w:rPr>
              <w:t xml:space="preserve">, путем отправки по электронной почте указанной </w:t>
            </w:r>
            <w:r w:rsidR="004921CE" w:rsidRPr="004921CE">
              <w:rPr>
                <w:rFonts w:ascii="Times New Roman" w:hAnsi="Times New Roman" w:cs="Times New Roman"/>
              </w:rPr>
              <w:t>в п.1 Приложения к настоящему Договору на каждый конкретный заказ</w:t>
            </w:r>
            <w:r w:rsidR="00AF72DA" w:rsidRPr="004921CE">
              <w:rPr>
                <w:rFonts w:ascii="Times New Roman" w:hAnsi="Times New Roman" w:cs="Times New Roman"/>
              </w:rPr>
              <w:t>, а также заказным письмом на юридический адрес компании указанный в п.</w:t>
            </w:r>
            <w:r w:rsidR="007742EE" w:rsidRPr="004921CE">
              <w:rPr>
                <w:rFonts w:ascii="Times New Roman" w:hAnsi="Times New Roman" w:cs="Times New Roman"/>
              </w:rPr>
              <w:t>1</w:t>
            </w:r>
            <w:r w:rsidR="00AF72DA" w:rsidRPr="004921CE">
              <w:rPr>
                <w:rFonts w:ascii="Times New Roman" w:hAnsi="Times New Roman" w:cs="Times New Roman"/>
              </w:rPr>
              <w:t xml:space="preserve"> </w:t>
            </w:r>
            <w:r w:rsidR="007742EE" w:rsidRPr="004921CE">
              <w:rPr>
                <w:rFonts w:ascii="Times New Roman" w:hAnsi="Times New Roman" w:cs="Times New Roman"/>
              </w:rPr>
              <w:t>Приложения к настоящему Договору на каждый конкретный заказ</w:t>
            </w:r>
            <w:r w:rsidR="00AF72DA" w:rsidRPr="004921CE">
              <w:rPr>
                <w:rFonts w:ascii="Times New Roman" w:hAnsi="Times New Roman" w:cs="Times New Roman"/>
              </w:rPr>
              <w:t xml:space="preserve">, извещение о наступлении таких обстоятельств. </w:t>
            </w:r>
            <w:r w:rsidRPr="004921CE">
              <w:rPr>
                <w:rFonts w:ascii="Times New Roman" w:hAnsi="Times New Roman" w:cs="Times New Roman"/>
              </w:rPr>
              <w:t>Извещение должно содержать данные о характер</w:t>
            </w:r>
            <w:r w:rsidR="00AF72DA" w:rsidRPr="004921CE">
              <w:rPr>
                <w:rFonts w:ascii="Times New Roman" w:hAnsi="Times New Roman" w:cs="Times New Roman"/>
              </w:rPr>
              <w:t>е</w:t>
            </w:r>
            <w:r w:rsidRPr="004921CE">
              <w:rPr>
                <w:rFonts w:ascii="Times New Roman" w:hAnsi="Times New Roman" w:cs="Times New Roman"/>
              </w:rPr>
              <w:t xml:space="preserve">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w:t>
            </w:r>
            <w:r w:rsidR="00F41A25">
              <w:rPr>
                <w:rFonts w:ascii="Times New Roman" w:hAnsi="Times New Roman" w:cs="Times New Roman"/>
              </w:rPr>
              <w:t>настоящему</w:t>
            </w:r>
            <w:r w:rsidRPr="004921CE">
              <w:rPr>
                <w:rFonts w:ascii="Times New Roman" w:hAnsi="Times New Roman" w:cs="Times New Roman"/>
              </w:rPr>
              <w:t xml:space="preserve"> </w:t>
            </w:r>
            <w:r w:rsidR="00F41A25">
              <w:rPr>
                <w:rFonts w:ascii="Times New Roman" w:hAnsi="Times New Roman" w:cs="Times New Roman"/>
              </w:rPr>
              <w:t>Д</w:t>
            </w:r>
            <w:r w:rsidRPr="004921CE">
              <w:rPr>
                <w:rFonts w:ascii="Times New Roman" w:hAnsi="Times New Roman" w:cs="Times New Roman"/>
              </w:rPr>
              <w:t>оговору.</w:t>
            </w:r>
          </w:p>
          <w:p w14:paraId="53E04D4D" w14:textId="7E96FCE3"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Если Сторона не направит или несвоевременно направит извещение, предусмотренное в п. </w:t>
            </w:r>
            <w:r w:rsidR="00AF72DA" w:rsidRPr="004921CE">
              <w:rPr>
                <w:rFonts w:ascii="Times New Roman" w:hAnsi="Times New Roman" w:cs="Times New Roman"/>
              </w:rPr>
              <w:t>6</w:t>
            </w:r>
            <w:r w:rsidRPr="004921CE">
              <w:rPr>
                <w:rFonts w:ascii="Times New Roman" w:hAnsi="Times New Roman" w:cs="Times New Roman"/>
              </w:rPr>
              <w:t>.2, то она обязана возместить второй стороне понесенные ею убытки.</w:t>
            </w:r>
          </w:p>
          <w:p w14:paraId="5F026D38" w14:textId="0B02A4BA"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В случаях наступления обстоятельств, предусмотренных в п.</w:t>
            </w:r>
            <w:r w:rsidR="007742EE" w:rsidRPr="004921CE">
              <w:rPr>
                <w:rFonts w:ascii="Times New Roman" w:hAnsi="Times New Roman" w:cs="Times New Roman"/>
              </w:rPr>
              <w:t>5</w:t>
            </w:r>
            <w:r w:rsidRPr="004921CE">
              <w:rPr>
                <w:rFonts w:ascii="Times New Roman" w:hAnsi="Times New Roman" w:cs="Times New Roman"/>
              </w:rPr>
              <w:t xml:space="preserve">.1, срок выполнения стороной обязательств по настоящему </w:t>
            </w:r>
            <w:r w:rsidR="00F41A25">
              <w:rPr>
                <w:rFonts w:ascii="Times New Roman" w:hAnsi="Times New Roman" w:cs="Times New Roman"/>
              </w:rPr>
              <w:t>Д</w:t>
            </w:r>
            <w:r w:rsidRPr="004921CE">
              <w:rPr>
                <w:rFonts w:ascii="Times New Roman" w:hAnsi="Times New Roman" w:cs="Times New Roman"/>
              </w:rPr>
              <w:t>оговору отодвигается соразмерно времени, в течение которого действуют эти обстоятельства и их последствия.</w:t>
            </w:r>
          </w:p>
          <w:p w14:paraId="7B24ECE9" w14:textId="4D94309C"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Если наступившие обстоятельства, перечисленные в п.</w:t>
            </w:r>
            <w:r w:rsidR="007742EE" w:rsidRPr="004921CE">
              <w:rPr>
                <w:rFonts w:ascii="Times New Roman" w:hAnsi="Times New Roman" w:cs="Times New Roman"/>
              </w:rPr>
              <w:t>5</w:t>
            </w:r>
            <w:r w:rsidRPr="004921CE">
              <w:rPr>
                <w:rFonts w:ascii="Times New Roman" w:hAnsi="Times New Roman" w:cs="Times New Roman"/>
              </w:rPr>
              <w:t xml:space="preserve">.1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w:t>
            </w:r>
            <w:r w:rsidR="00AF72DA" w:rsidRPr="004921CE">
              <w:rPr>
                <w:rFonts w:ascii="Times New Roman" w:hAnsi="Times New Roman" w:cs="Times New Roman"/>
              </w:rPr>
              <w:t>Д</w:t>
            </w:r>
            <w:r w:rsidRPr="004921CE">
              <w:rPr>
                <w:rFonts w:ascii="Times New Roman" w:hAnsi="Times New Roman" w:cs="Times New Roman"/>
              </w:rPr>
              <w:t>оговора</w:t>
            </w:r>
            <w:r w:rsidR="00AF72DA" w:rsidRPr="004921CE">
              <w:rPr>
                <w:rFonts w:ascii="Times New Roman" w:hAnsi="Times New Roman" w:cs="Times New Roman"/>
              </w:rPr>
              <w:t xml:space="preserve"> и Приложений к нему.</w:t>
            </w:r>
          </w:p>
          <w:p w14:paraId="6E3CAE86" w14:textId="77777777" w:rsidR="00891174" w:rsidRPr="004921CE" w:rsidRDefault="00891174" w:rsidP="004921CE">
            <w:pPr>
              <w:ind w:right="-1"/>
              <w:rPr>
                <w:rFonts w:ascii="Times New Roman" w:hAnsi="Times New Roman" w:cs="Times New Roman"/>
                <w:b/>
                <w:u w:val="single"/>
              </w:rPr>
            </w:pPr>
          </w:p>
        </w:tc>
      </w:tr>
      <w:tr w:rsidR="00891174" w:rsidRPr="004921CE" w14:paraId="20B37549" w14:textId="77777777" w:rsidTr="00D009D1">
        <w:tc>
          <w:tcPr>
            <w:tcW w:w="9345" w:type="dxa"/>
            <w:gridSpan w:val="2"/>
          </w:tcPr>
          <w:p w14:paraId="389C6D30" w14:textId="77777777" w:rsidR="00891174" w:rsidRPr="004921CE" w:rsidRDefault="00891174" w:rsidP="004921CE">
            <w:pPr>
              <w:pStyle w:val="a5"/>
              <w:numPr>
                <w:ilvl w:val="0"/>
                <w:numId w:val="2"/>
              </w:numPr>
              <w:ind w:left="0" w:right="-1" w:firstLine="0"/>
              <w:jc w:val="both"/>
              <w:rPr>
                <w:rFonts w:ascii="Times New Roman" w:hAnsi="Times New Roman" w:cs="Times New Roman"/>
                <w:b/>
                <w:u w:val="single"/>
              </w:rPr>
            </w:pPr>
            <w:r w:rsidRPr="004921CE">
              <w:rPr>
                <w:rFonts w:ascii="Times New Roman" w:hAnsi="Times New Roman" w:cs="Times New Roman"/>
                <w:b/>
                <w:u w:val="single"/>
              </w:rPr>
              <w:t>Ответственность сторон.</w:t>
            </w:r>
          </w:p>
          <w:p w14:paraId="6415AB78" w14:textId="77777777"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69D619FC" w14:textId="0673AECC" w:rsidR="007742EE"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В случае нарушении Заказчиком сроков оплаты Продукции</w:t>
            </w:r>
            <w:r w:rsidR="00001680" w:rsidRPr="004921CE">
              <w:rPr>
                <w:rFonts w:ascii="Times New Roman" w:hAnsi="Times New Roman" w:cs="Times New Roman"/>
              </w:rPr>
              <w:t>/Услуги</w:t>
            </w:r>
            <w:r w:rsidRPr="004921CE">
              <w:rPr>
                <w:rFonts w:ascii="Times New Roman" w:hAnsi="Times New Roman" w:cs="Times New Roman"/>
              </w:rPr>
              <w:t>, предусмотренных п</w:t>
            </w:r>
            <w:r w:rsidR="007742EE" w:rsidRPr="004921CE">
              <w:rPr>
                <w:rFonts w:ascii="Times New Roman" w:hAnsi="Times New Roman" w:cs="Times New Roman"/>
              </w:rPr>
              <w:t>.</w:t>
            </w:r>
            <w:r w:rsidRPr="004921CE">
              <w:rPr>
                <w:rFonts w:ascii="Times New Roman" w:hAnsi="Times New Roman" w:cs="Times New Roman"/>
              </w:rPr>
              <w:t>5 Приложения к настоящему Договору</w:t>
            </w:r>
            <w:r w:rsidR="007742EE" w:rsidRPr="004921CE">
              <w:rPr>
                <w:rFonts w:ascii="Times New Roman" w:hAnsi="Times New Roman" w:cs="Times New Roman"/>
              </w:rPr>
              <w:t xml:space="preserve"> на каждый конкретный заказ</w:t>
            </w:r>
            <w:r w:rsidRPr="004921CE">
              <w:rPr>
                <w:rFonts w:ascii="Times New Roman" w:hAnsi="Times New Roman" w:cs="Times New Roman"/>
              </w:rPr>
              <w:t>, Заказчик обязан уплатить Поставщику неустойку за задержку оплаты в размере 0,1 (одна десятая) процента от суммы просроченного платежа за каждый рабочий день просрочки, но не более 10 (десят</w:t>
            </w:r>
            <w:r w:rsidR="00EE0D91" w:rsidRPr="004921CE">
              <w:rPr>
                <w:rFonts w:ascii="Times New Roman" w:hAnsi="Times New Roman" w:cs="Times New Roman"/>
              </w:rPr>
              <w:t>и</w:t>
            </w:r>
            <w:r w:rsidRPr="004921CE">
              <w:rPr>
                <w:rFonts w:ascii="Times New Roman" w:hAnsi="Times New Roman" w:cs="Times New Roman"/>
              </w:rPr>
              <w:t xml:space="preserve">) процентов от стоимости заказа. Основанием для взыскания неустойки является выставленная Заказчику письменная претензия </w:t>
            </w:r>
            <w:r w:rsidR="0076600B" w:rsidRPr="004921CE">
              <w:rPr>
                <w:rFonts w:ascii="Times New Roman" w:hAnsi="Times New Roman" w:cs="Times New Roman"/>
              </w:rPr>
              <w:t xml:space="preserve">от Поставщика, отправленная на электронную почту указанную в </w:t>
            </w:r>
            <w:r w:rsidR="007742EE" w:rsidRPr="004921CE">
              <w:rPr>
                <w:rFonts w:ascii="Times New Roman" w:hAnsi="Times New Roman" w:cs="Times New Roman"/>
              </w:rPr>
              <w:t>п.1 Приложения к настоящему Договору на каждый конкретный заказ.</w:t>
            </w:r>
          </w:p>
          <w:p w14:paraId="2F18CE08" w14:textId="000CADC2" w:rsidR="0076600B"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В случае нарушения Поставщиком сроков изготовления Продукции</w:t>
            </w:r>
            <w:r w:rsidR="00001680" w:rsidRPr="004921CE">
              <w:rPr>
                <w:rFonts w:ascii="Times New Roman" w:hAnsi="Times New Roman" w:cs="Times New Roman"/>
              </w:rPr>
              <w:t>/Услуги</w:t>
            </w:r>
            <w:r w:rsidRPr="004921CE">
              <w:rPr>
                <w:rFonts w:ascii="Times New Roman" w:hAnsi="Times New Roman" w:cs="Times New Roman"/>
              </w:rPr>
              <w:t xml:space="preserve">, </w:t>
            </w:r>
            <w:r w:rsidR="002A045E" w:rsidRPr="004921CE">
              <w:rPr>
                <w:rFonts w:ascii="Times New Roman" w:hAnsi="Times New Roman" w:cs="Times New Roman"/>
              </w:rPr>
              <w:t>предусмотренных п</w:t>
            </w:r>
            <w:r w:rsidR="007742EE" w:rsidRPr="004921CE">
              <w:rPr>
                <w:rFonts w:ascii="Times New Roman" w:hAnsi="Times New Roman" w:cs="Times New Roman"/>
              </w:rPr>
              <w:t>.</w:t>
            </w:r>
            <w:r w:rsidR="002A045E" w:rsidRPr="004921CE">
              <w:rPr>
                <w:rFonts w:ascii="Times New Roman" w:hAnsi="Times New Roman" w:cs="Times New Roman"/>
              </w:rPr>
              <w:t>5 Приложения к настоящему Договору</w:t>
            </w:r>
            <w:r w:rsidR="007742EE" w:rsidRPr="004921CE">
              <w:rPr>
                <w:rFonts w:ascii="Times New Roman" w:hAnsi="Times New Roman" w:cs="Times New Roman"/>
              </w:rPr>
              <w:t xml:space="preserve"> на каждый конкретный заказ</w:t>
            </w:r>
            <w:r w:rsidR="002A045E" w:rsidRPr="004921CE">
              <w:rPr>
                <w:rFonts w:ascii="Times New Roman" w:hAnsi="Times New Roman" w:cs="Times New Roman"/>
              </w:rPr>
              <w:t>, п</w:t>
            </w:r>
            <w:r w:rsidRPr="004921CE">
              <w:rPr>
                <w:rFonts w:ascii="Times New Roman" w:hAnsi="Times New Roman" w:cs="Times New Roman"/>
              </w:rPr>
              <w:t>оставщик обязан уплатить Заказчику неустойку в размере 0,1 (одна десятая) процента от стоимости, не изготовленной в срок Продукции</w:t>
            </w:r>
            <w:r w:rsidR="004921CE">
              <w:rPr>
                <w:rFonts w:ascii="Times New Roman" w:hAnsi="Times New Roman" w:cs="Times New Roman"/>
              </w:rPr>
              <w:t>/Услуги</w:t>
            </w:r>
            <w:r w:rsidRPr="004921CE">
              <w:rPr>
                <w:rFonts w:ascii="Times New Roman" w:hAnsi="Times New Roman" w:cs="Times New Roman"/>
              </w:rPr>
              <w:t xml:space="preserve"> за каждый рабочий день просрочки, но не более 10 (десят</w:t>
            </w:r>
            <w:r w:rsidR="00EE0D91" w:rsidRPr="004921CE">
              <w:rPr>
                <w:rFonts w:ascii="Times New Roman" w:hAnsi="Times New Roman" w:cs="Times New Roman"/>
              </w:rPr>
              <w:t>и</w:t>
            </w:r>
            <w:r w:rsidRPr="004921CE">
              <w:rPr>
                <w:rFonts w:ascii="Times New Roman" w:hAnsi="Times New Roman" w:cs="Times New Roman"/>
              </w:rPr>
              <w:t xml:space="preserve">) процентов от стоимости заказа. Основанием для взыскания неустойки является выставленная Поставщику письменная претензия </w:t>
            </w:r>
            <w:r w:rsidR="0076600B" w:rsidRPr="004921CE">
              <w:rPr>
                <w:rFonts w:ascii="Times New Roman" w:hAnsi="Times New Roman" w:cs="Times New Roman"/>
              </w:rPr>
              <w:t xml:space="preserve">от Заказчика, отправленная на электронную почту указанную в </w:t>
            </w:r>
            <w:r w:rsidR="004921CE" w:rsidRPr="004921CE">
              <w:rPr>
                <w:rFonts w:ascii="Times New Roman" w:hAnsi="Times New Roman" w:cs="Times New Roman"/>
              </w:rPr>
              <w:t>п.1 Приложения к настоящему Договору на каждый конкретный заказ.</w:t>
            </w:r>
          </w:p>
          <w:p w14:paraId="5FD06734" w14:textId="65A3AE5E" w:rsidR="002D0BD1" w:rsidRPr="004921CE" w:rsidRDefault="0021347C"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При отказе Заказчика по любой причине</w:t>
            </w:r>
            <w:r w:rsidR="00306E6A" w:rsidRPr="004921CE">
              <w:rPr>
                <w:rFonts w:ascii="Times New Roman" w:hAnsi="Times New Roman" w:cs="Times New Roman"/>
                <w:bCs/>
              </w:rPr>
              <w:t>,</w:t>
            </w:r>
            <w:r w:rsidRPr="004921CE">
              <w:rPr>
                <w:rFonts w:ascii="Times New Roman" w:hAnsi="Times New Roman" w:cs="Times New Roman"/>
                <w:bCs/>
              </w:rPr>
              <w:t xml:space="preserve"> от выполнения заказа</w:t>
            </w:r>
            <w:r w:rsidR="00306E6A" w:rsidRPr="004921CE">
              <w:rPr>
                <w:rFonts w:ascii="Times New Roman" w:hAnsi="Times New Roman" w:cs="Times New Roman"/>
                <w:bCs/>
              </w:rPr>
              <w:t xml:space="preserve"> Продукции</w:t>
            </w:r>
            <w:r w:rsidR="00EE0D91" w:rsidRPr="004921CE">
              <w:rPr>
                <w:rFonts w:ascii="Times New Roman" w:hAnsi="Times New Roman" w:cs="Times New Roman"/>
                <w:bCs/>
              </w:rPr>
              <w:t>/Услуги</w:t>
            </w:r>
            <w:r w:rsidR="00306E6A" w:rsidRPr="004921CE">
              <w:rPr>
                <w:rFonts w:ascii="Times New Roman" w:hAnsi="Times New Roman" w:cs="Times New Roman"/>
                <w:bCs/>
              </w:rPr>
              <w:t xml:space="preserve">, к изготовлению которой Поставщик </w:t>
            </w:r>
            <w:r w:rsidR="00EE0D91" w:rsidRPr="004921CE">
              <w:rPr>
                <w:rFonts w:ascii="Times New Roman" w:hAnsi="Times New Roman" w:cs="Times New Roman"/>
                <w:bCs/>
              </w:rPr>
              <w:t xml:space="preserve">уже </w:t>
            </w:r>
            <w:r w:rsidR="00306E6A" w:rsidRPr="004921CE">
              <w:rPr>
                <w:rFonts w:ascii="Times New Roman" w:hAnsi="Times New Roman" w:cs="Times New Roman"/>
                <w:bCs/>
              </w:rPr>
              <w:t xml:space="preserve">приступил, Заказчик выплачивает Поставщику все понесённые </w:t>
            </w:r>
            <w:r w:rsidR="00EE0D91" w:rsidRPr="004921CE">
              <w:rPr>
                <w:rFonts w:ascii="Times New Roman" w:hAnsi="Times New Roman" w:cs="Times New Roman"/>
                <w:bCs/>
              </w:rPr>
              <w:t>П</w:t>
            </w:r>
            <w:r w:rsidR="00306E6A" w:rsidRPr="004921CE">
              <w:rPr>
                <w:rFonts w:ascii="Times New Roman" w:hAnsi="Times New Roman" w:cs="Times New Roman"/>
                <w:bCs/>
              </w:rPr>
              <w:t>оставщиком затраты.</w:t>
            </w:r>
          </w:p>
          <w:p w14:paraId="62A064EA" w14:textId="73009C95" w:rsidR="007742EE" w:rsidRPr="004921CE" w:rsidRDefault="002D0BD1"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rPr>
              <w:t>В случае обнаружения в момент приемки Продукции</w:t>
            </w:r>
            <w:r w:rsidR="00001680" w:rsidRPr="004921CE">
              <w:rPr>
                <w:rFonts w:ascii="Times New Roman" w:hAnsi="Times New Roman" w:cs="Times New Roman"/>
              </w:rPr>
              <w:t>/Услуги</w:t>
            </w:r>
            <w:r w:rsidRPr="004921CE">
              <w:rPr>
                <w:rFonts w:ascii="Times New Roman" w:hAnsi="Times New Roman" w:cs="Times New Roman"/>
              </w:rPr>
              <w:t xml:space="preserve"> недостатков по качеству, Поставщик вправе на основании письменной претензии </w:t>
            </w:r>
            <w:r w:rsidR="00001680" w:rsidRPr="004921CE">
              <w:rPr>
                <w:rFonts w:ascii="Times New Roman" w:hAnsi="Times New Roman" w:cs="Times New Roman"/>
              </w:rPr>
              <w:t>Заказчика,</w:t>
            </w:r>
            <w:r w:rsidR="00F5669B" w:rsidRPr="004921CE">
              <w:rPr>
                <w:rFonts w:ascii="Times New Roman" w:hAnsi="Times New Roman" w:cs="Times New Roman"/>
              </w:rPr>
              <w:t xml:space="preserve"> отправленной по электронной почте указанной в </w:t>
            </w:r>
            <w:r w:rsidR="007742EE" w:rsidRPr="004921CE">
              <w:rPr>
                <w:rFonts w:ascii="Times New Roman" w:hAnsi="Times New Roman" w:cs="Times New Roman"/>
              </w:rPr>
              <w:t>п.1 Приложения к настоящему Договору на каждый конкретный заказ</w:t>
            </w:r>
            <w:r w:rsidRPr="004921CE">
              <w:rPr>
                <w:rFonts w:ascii="Times New Roman" w:hAnsi="Times New Roman" w:cs="Times New Roman"/>
              </w:rPr>
              <w:t>, совершить одно из следующих действий:</w:t>
            </w:r>
          </w:p>
          <w:p w14:paraId="1608B7AC" w14:textId="4AFD2A5B" w:rsidR="002D0BD1" w:rsidRPr="004921CE" w:rsidRDefault="002D0BD1" w:rsidP="004921CE">
            <w:pPr>
              <w:shd w:val="clear" w:color="auto" w:fill="FFFFFF"/>
              <w:autoSpaceDE w:val="0"/>
              <w:autoSpaceDN w:val="0"/>
              <w:adjustRightInd w:val="0"/>
              <w:ind w:right="6"/>
              <w:jc w:val="both"/>
              <w:outlineLvl w:val="0"/>
              <w:rPr>
                <w:rFonts w:ascii="Times New Roman" w:hAnsi="Times New Roman" w:cs="Times New Roman"/>
              </w:rPr>
            </w:pPr>
            <w:r w:rsidRPr="004921CE">
              <w:rPr>
                <w:rFonts w:ascii="Times New Roman" w:hAnsi="Times New Roman" w:cs="Times New Roman"/>
                <w:bCs/>
              </w:rPr>
              <w:t xml:space="preserve">- </w:t>
            </w:r>
            <w:r w:rsidR="00F5669B" w:rsidRPr="004921CE">
              <w:rPr>
                <w:rFonts w:ascii="Times New Roman" w:hAnsi="Times New Roman" w:cs="Times New Roman"/>
                <w:bCs/>
              </w:rPr>
              <w:t>б</w:t>
            </w:r>
            <w:r w:rsidRPr="004921CE">
              <w:rPr>
                <w:rFonts w:ascii="Times New Roman" w:hAnsi="Times New Roman" w:cs="Times New Roman"/>
              </w:rPr>
              <w:t>езвозмездно заменить Продукцию</w:t>
            </w:r>
            <w:r w:rsidR="00001680" w:rsidRPr="004921CE">
              <w:rPr>
                <w:rFonts w:ascii="Times New Roman" w:hAnsi="Times New Roman" w:cs="Times New Roman"/>
              </w:rPr>
              <w:t>/Услугу</w:t>
            </w:r>
            <w:r w:rsidRPr="004921CE">
              <w:rPr>
                <w:rFonts w:ascii="Times New Roman" w:hAnsi="Times New Roman" w:cs="Times New Roman"/>
              </w:rPr>
              <w:t xml:space="preserve"> с недостатками качества на качественную Продукцию</w:t>
            </w:r>
            <w:r w:rsidR="004921CE">
              <w:rPr>
                <w:rFonts w:ascii="Times New Roman" w:hAnsi="Times New Roman" w:cs="Times New Roman"/>
              </w:rPr>
              <w:t>/Услугу</w:t>
            </w:r>
            <w:r w:rsidRPr="004921CE">
              <w:rPr>
                <w:rFonts w:ascii="Times New Roman" w:hAnsi="Times New Roman" w:cs="Times New Roman"/>
              </w:rPr>
              <w:t xml:space="preserve"> в том же количестве</w:t>
            </w:r>
            <w:r w:rsidR="00EE0D91" w:rsidRPr="004921CE">
              <w:rPr>
                <w:rFonts w:ascii="Times New Roman" w:hAnsi="Times New Roman" w:cs="Times New Roman"/>
              </w:rPr>
              <w:t xml:space="preserve"> и</w:t>
            </w:r>
            <w:r w:rsidRPr="004921CE">
              <w:rPr>
                <w:rFonts w:ascii="Times New Roman" w:hAnsi="Times New Roman" w:cs="Times New Roman"/>
              </w:rPr>
              <w:t xml:space="preserve"> </w:t>
            </w:r>
            <w:r w:rsidR="00EE0D91" w:rsidRPr="004921CE">
              <w:rPr>
                <w:rFonts w:ascii="Times New Roman" w:hAnsi="Times New Roman" w:cs="Times New Roman"/>
              </w:rPr>
              <w:t>в сроки, согласованные Сторонами дополнительно. Срок рассчитывается с</w:t>
            </w:r>
            <w:r w:rsidRPr="004921CE">
              <w:rPr>
                <w:rFonts w:ascii="Times New Roman" w:hAnsi="Times New Roman" w:cs="Times New Roman"/>
              </w:rPr>
              <w:t xml:space="preserve"> даты получения Поставщиком письменной претензии от Заказчика.</w:t>
            </w:r>
          </w:p>
          <w:p w14:paraId="73B92F2C" w14:textId="5FFAFD1A" w:rsidR="002D0BD1" w:rsidRPr="004921CE" w:rsidRDefault="002D0BD1" w:rsidP="004921CE">
            <w:pPr>
              <w:shd w:val="clear" w:color="auto" w:fill="FFFFFF"/>
              <w:autoSpaceDE w:val="0"/>
              <w:autoSpaceDN w:val="0"/>
              <w:adjustRightInd w:val="0"/>
              <w:ind w:right="6"/>
              <w:jc w:val="both"/>
              <w:outlineLvl w:val="0"/>
              <w:rPr>
                <w:rFonts w:ascii="Times New Roman" w:hAnsi="Times New Roman" w:cs="Times New Roman"/>
              </w:rPr>
            </w:pPr>
            <w:r w:rsidRPr="004921CE">
              <w:rPr>
                <w:rFonts w:ascii="Times New Roman" w:hAnsi="Times New Roman" w:cs="Times New Roman"/>
              </w:rPr>
              <w:lastRenderedPageBreak/>
              <w:t xml:space="preserve">- </w:t>
            </w:r>
            <w:r w:rsidR="00F5669B" w:rsidRPr="004921CE">
              <w:rPr>
                <w:rFonts w:ascii="Times New Roman" w:hAnsi="Times New Roman" w:cs="Times New Roman"/>
              </w:rPr>
              <w:t>с</w:t>
            </w:r>
            <w:r w:rsidRPr="004921CE">
              <w:rPr>
                <w:rFonts w:ascii="Times New Roman" w:hAnsi="Times New Roman" w:cs="Times New Roman"/>
              </w:rPr>
              <w:t xml:space="preserve">оразмерно уменьшить стоимость Работ, указанную </w:t>
            </w:r>
            <w:r w:rsidR="007742EE" w:rsidRPr="004921CE">
              <w:rPr>
                <w:rFonts w:ascii="Times New Roman" w:hAnsi="Times New Roman" w:cs="Times New Roman"/>
              </w:rPr>
              <w:t xml:space="preserve">в </w:t>
            </w:r>
            <w:r w:rsidRPr="004921CE">
              <w:rPr>
                <w:rFonts w:ascii="Times New Roman" w:hAnsi="Times New Roman" w:cs="Times New Roman"/>
              </w:rPr>
              <w:t>счете</w:t>
            </w:r>
            <w:r w:rsidR="00EE0D91" w:rsidRPr="004921CE">
              <w:rPr>
                <w:rFonts w:ascii="Times New Roman" w:hAnsi="Times New Roman" w:cs="Times New Roman"/>
              </w:rPr>
              <w:t xml:space="preserve"> и в </w:t>
            </w:r>
            <w:r w:rsidR="007742EE" w:rsidRPr="004921CE">
              <w:rPr>
                <w:rFonts w:ascii="Times New Roman" w:hAnsi="Times New Roman" w:cs="Times New Roman"/>
              </w:rPr>
              <w:t>П</w:t>
            </w:r>
            <w:r w:rsidR="00EE0D91" w:rsidRPr="004921CE">
              <w:rPr>
                <w:rFonts w:ascii="Times New Roman" w:hAnsi="Times New Roman" w:cs="Times New Roman"/>
              </w:rPr>
              <w:t xml:space="preserve">риложении на </w:t>
            </w:r>
            <w:r w:rsidR="007742EE" w:rsidRPr="004921CE">
              <w:rPr>
                <w:rFonts w:ascii="Times New Roman" w:hAnsi="Times New Roman" w:cs="Times New Roman"/>
              </w:rPr>
              <w:t>каждый конкретный заказ.</w:t>
            </w:r>
          </w:p>
          <w:p w14:paraId="06A108D6" w14:textId="05D66DB7" w:rsidR="002D0BD1" w:rsidRPr="004921CE" w:rsidRDefault="002D0BD1"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rPr>
              <w:t xml:space="preserve">Срок направления письменной претензии </w:t>
            </w:r>
            <w:r w:rsidR="00001680" w:rsidRPr="004921CE">
              <w:rPr>
                <w:rFonts w:ascii="Times New Roman" w:hAnsi="Times New Roman" w:cs="Times New Roman"/>
              </w:rPr>
              <w:t xml:space="preserve">на электронную почту </w:t>
            </w:r>
            <w:r w:rsidRPr="004921CE">
              <w:rPr>
                <w:rFonts w:ascii="Times New Roman" w:hAnsi="Times New Roman" w:cs="Times New Roman"/>
              </w:rPr>
              <w:t xml:space="preserve">по количеству и качеству в адрес Поставщика указанный в </w:t>
            </w:r>
            <w:r w:rsidR="007742EE" w:rsidRPr="004921CE">
              <w:rPr>
                <w:rFonts w:ascii="Times New Roman" w:hAnsi="Times New Roman" w:cs="Times New Roman"/>
              </w:rPr>
              <w:t xml:space="preserve">п.1 Приложения к настоящему Договору на каждый конкретный заказ, считается </w:t>
            </w:r>
            <w:r w:rsidRPr="004921CE">
              <w:rPr>
                <w:rFonts w:ascii="Times New Roman" w:hAnsi="Times New Roman" w:cs="Times New Roman"/>
              </w:rPr>
              <w:t xml:space="preserve">равным </w:t>
            </w:r>
            <w:r w:rsidR="00001680" w:rsidRPr="004921CE">
              <w:rPr>
                <w:rFonts w:ascii="Times New Roman" w:hAnsi="Times New Roman" w:cs="Times New Roman"/>
              </w:rPr>
              <w:t>5</w:t>
            </w:r>
            <w:r w:rsidRPr="004921CE">
              <w:rPr>
                <w:rFonts w:ascii="Times New Roman" w:hAnsi="Times New Roman" w:cs="Times New Roman"/>
              </w:rPr>
              <w:t xml:space="preserve"> (</w:t>
            </w:r>
            <w:r w:rsidR="00001680" w:rsidRPr="004921CE">
              <w:rPr>
                <w:rFonts w:ascii="Times New Roman" w:hAnsi="Times New Roman" w:cs="Times New Roman"/>
              </w:rPr>
              <w:t>пяти</w:t>
            </w:r>
            <w:r w:rsidRPr="004921CE">
              <w:rPr>
                <w:rFonts w:ascii="Times New Roman" w:hAnsi="Times New Roman" w:cs="Times New Roman"/>
              </w:rPr>
              <w:t xml:space="preserve">) рабочим дням с момента выполнения </w:t>
            </w:r>
            <w:r w:rsidR="00001680" w:rsidRPr="004921CE">
              <w:rPr>
                <w:rFonts w:ascii="Times New Roman" w:hAnsi="Times New Roman" w:cs="Times New Roman"/>
              </w:rPr>
              <w:t>Продукции/Услуги</w:t>
            </w:r>
            <w:r w:rsidRPr="004921CE">
              <w:rPr>
                <w:rFonts w:ascii="Times New Roman" w:hAnsi="Times New Roman" w:cs="Times New Roman"/>
              </w:rPr>
              <w:t xml:space="preserve"> </w:t>
            </w:r>
            <w:r w:rsidR="00F5669B" w:rsidRPr="004921CE">
              <w:rPr>
                <w:rFonts w:ascii="Times New Roman" w:hAnsi="Times New Roman" w:cs="Times New Roman"/>
              </w:rPr>
              <w:t>Поставщиком</w:t>
            </w:r>
            <w:r w:rsidRPr="004921CE">
              <w:rPr>
                <w:rFonts w:ascii="Times New Roman" w:hAnsi="Times New Roman" w:cs="Times New Roman"/>
              </w:rPr>
              <w:t xml:space="preserve"> и/или передачи Продукции</w:t>
            </w:r>
            <w:r w:rsidR="00001680" w:rsidRPr="004921CE">
              <w:rPr>
                <w:rFonts w:ascii="Times New Roman" w:hAnsi="Times New Roman" w:cs="Times New Roman"/>
              </w:rPr>
              <w:t>/Услуги Заказчику</w:t>
            </w:r>
            <w:r w:rsidRPr="004921CE">
              <w:rPr>
                <w:rFonts w:ascii="Times New Roman" w:hAnsi="Times New Roman" w:cs="Times New Roman"/>
              </w:rPr>
              <w:t xml:space="preserve">. </w:t>
            </w:r>
          </w:p>
          <w:p w14:paraId="0DF48DD9" w14:textId="1E38872D" w:rsidR="002D0BD1" w:rsidRPr="004921CE" w:rsidRDefault="002D0BD1" w:rsidP="004921CE">
            <w:pPr>
              <w:ind w:right="-1"/>
              <w:jc w:val="both"/>
              <w:rPr>
                <w:rFonts w:ascii="Times New Roman" w:hAnsi="Times New Roman" w:cs="Times New Roman"/>
              </w:rPr>
            </w:pPr>
            <w:r w:rsidRPr="004921CE">
              <w:rPr>
                <w:rFonts w:ascii="Times New Roman" w:hAnsi="Times New Roman" w:cs="Times New Roman"/>
              </w:rPr>
              <w:t>По истечении указанного срока Продукция</w:t>
            </w:r>
            <w:r w:rsidR="00001680" w:rsidRPr="004921CE">
              <w:rPr>
                <w:rFonts w:ascii="Times New Roman" w:hAnsi="Times New Roman" w:cs="Times New Roman"/>
              </w:rPr>
              <w:t>/Услуга</w:t>
            </w:r>
            <w:r w:rsidRPr="004921CE">
              <w:rPr>
                <w:rFonts w:ascii="Times New Roman" w:hAnsi="Times New Roman" w:cs="Times New Roman"/>
              </w:rPr>
              <w:t xml:space="preserve"> считается принятой, а соответствующие документы подписанными без замечаний. Моментом передачи Продукции</w:t>
            </w:r>
            <w:r w:rsidR="004921CE">
              <w:rPr>
                <w:rFonts w:ascii="Times New Roman" w:hAnsi="Times New Roman" w:cs="Times New Roman"/>
              </w:rPr>
              <w:t>/Услуги</w:t>
            </w:r>
            <w:r w:rsidRPr="004921CE">
              <w:rPr>
                <w:rFonts w:ascii="Times New Roman" w:hAnsi="Times New Roman" w:cs="Times New Roman"/>
              </w:rPr>
              <w:t xml:space="preserve"> считается дата, указанная в Акте приема-передачи Продукции</w:t>
            </w:r>
            <w:r w:rsidR="004921CE">
              <w:rPr>
                <w:rFonts w:ascii="Times New Roman" w:hAnsi="Times New Roman" w:cs="Times New Roman"/>
              </w:rPr>
              <w:t>/Услуги</w:t>
            </w:r>
            <w:r w:rsidRPr="004921CE">
              <w:rPr>
                <w:rFonts w:ascii="Times New Roman" w:hAnsi="Times New Roman" w:cs="Times New Roman"/>
              </w:rPr>
              <w:t xml:space="preserve"> и накладной</w:t>
            </w:r>
            <w:r w:rsidR="005E1E57" w:rsidRPr="004921CE">
              <w:rPr>
                <w:rFonts w:ascii="Times New Roman" w:hAnsi="Times New Roman" w:cs="Times New Roman"/>
              </w:rPr>
              <w:t xml:space="preserve"> ТОРГ 12</w:t>
            </w:r>
            <w:r w:rsidRPr="004921CE">
              <w:rPr>
                <w:rFonts w:ascii="Times New Roman" w:hAnsi="Times New Roman" w:cs="Times New Roman"/>
              </w:rPr>
              <w:t xml:space="preserve"> (или в акте выполненных Работ).</w:t>
            </w:r>
          </w:p>
          <w:p w14:paraId="5E841834" w14:textId="011022AF" w:rsidR="002D0BD1" w:rsidRPr="004921CE" w:rsidRDefault="00F5669B" w:rsidP="004921CE">
            <w:pPr>
              <w:pStyle w:val="a5"/>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П</w:t>
            </w:r>
            <w:r w:rsidR="002D0BD1" w:rsidRPr="004921CE">
              <w:rPr>
                <w:rFonts w:ascii="Times New Roman" w:hAnsi="Times New Roman" w:cs="Times New Roman"/>
              </w:rPr>
              <w:t xml:space="preserve">ри возникновении между </w:t>
            </w:r>
            <w:r w:rsidRPr="004921CE">
              <w:rPr>
                <w:rFonts w:ascii="Times New Roman" w:hAnsi="Times New Roman" w:cs="Times New Roman"/>
              </w:rPr>
              <w:t>Поставщиком</w:t>
            </w:r>
            <w:r w:rsidR="002D0BD1" w:rsidRPr="004921CE">
              <w:rPr>
                <w:rFonts w:ascii="Times New Roman" w:hAnsi="Times New Roman" w:cs="Times New Roman"/>
              </w:rPr>
              <w:t xml:space="preserve"> и Заказчиком спора по поводу недостатков Продукции</w:t>
            </w:r>
            <w:r w:rsidR="00F41A25">
              <w:rPr>
                <w:rFonts w:ascii="Times New Roman" w:hAnsi="Times New Roman" w:cs="Times New Roman"/>
              </w:rPr>
              <w:t>/Услуги</w:t>
            </w:r>
            <w:r w:rsidR="002D0BD1" w:rsidRPr="004921CE">
              <w:rPr>
                <w:rFonts w:ascii="Times New Roman" w:hAnsi="Times New Roman" w:cs="Times New Roman"/>
              </w:rPr>
              <w:t xml:space="preserve">, любая из Сторон вправе назначить проведение экспертного исследования   с обязательным вызовом представителя другой Стороны.  Расходы по проведению экспертного исследования возлагаются на Сторону, инициирующую его проведение и подлежат компенсации другой Стороной в зависимости от результатов экспертного исследования: </w:t>
            </w:r>
          </w:p>
          <w:p w14:paraId="0CA15BFC" w14:textId="1A19C5B3" w:rsidR="002D0BD1" w:rsidRPr="004921CE" w:rsidRDefault="00F5669B" w:rsidP="004921CE">
            <w:pPr>
              <w:pStyle w:val="a5"/>
              <w:shd w:val="clear" w:color="auto" w:fill="FFFFFF"/>
              <w:autoSpaceDE w:val="0"/>
              <w:autoSpaceDN w:val="0"/>
              <w:adjustRightInd w:val="0"/>
              <w:ind w:left="0" w:right="6"/>
              <w:jc w:val="both"/>
              <w:outlineLvl w:val="0"/>
              <w:rPr>
                <w:rFonts w:ascii="Times New Roman" w:hAnsi="Times New Roman" w:cs="Times New Roman"/>
              </w:rPr>
            </w:pPr>
            <w:r w:rsidRPr="004921CE">
              <w:rPr>
                <w:rFonts w:ascii="Times New Roman" w:hAnsi="Times New Roman" w:cs="Times New Roman"/>
              </w:rPr>
              <w:t xml:space="preserve">- </w:t>
            </w:r>
            <w:r w:rsidR="002D0BD1" w:rsidRPr="004921CE">
              <w:rPr>
                <w:rFonts w:ascii="Times New Roman" w:hAnsi="Times New Roman" w:cs="Times New Roman"/>
              </w:rPr>
              <w:t>в случае, если по результатам экспертного исследования будет установлено наличие недостатков изготовленной Продукции</w:t>
            </w:r>
            <w:r w:rsidR="00F41A25">
              <w:rPr>
                <w:rFonts w:ascii="Times New Roman" w:hAnsi="Times New Roman" w:cs="Times New Roman"/>
              </w:rPr>
              <w:t>/Услуги</w:t>
            </w:r>
            <w:r w:rsidR="002D0BD1" w:rsidRPr="004921CE">
              <w:rPr>
                <w:rFonts w:ascii="Times New Roman" w:hAnsi="Times New Roman" w:cs="Times New Roman"/>
              </w:rPr>
              <w:t xml:space="preserve"> (несоответствие </w:t>
            </w:r>
            <w:r w:rsidRPr="004921CE">
              <w:rPr>
                <w:rFonts w:ascii="Times New Roman" w:hAnsi="Times New Roman" w:cs="Times New Roman"/>
              </w:rPr>
              <w:t>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оригинал</w:t>
            </w:r>
            <w:r w:rsidR="002D0BD1" w:rsidRPr="004921CE">
              <w:rPr>
                <w:rFonts w:ascii="Times New Roman" w:hAnsi="Times New Roman" w:cs="Times New Roman"/>
              </w:rPr>
              <w:t>-макету или иным условиям, согласованным Сторонами</w:t>
            </w:r>
            <w:r w:rsidRPr="004921CE">
              <w:rPr>
                <w:rFonts w:ascii="Times New Roman" w:hAnsi="Times New Roman" w:cs="Times New Roman"/>
              </w:rPr>
              <w:t xml:space="preserve"> в Приложении к настоящему Договору</w:t>
            </w:r>
            <w:r w:rsidR="002D0BD1" w:rsidRPr="004921CE">
              <w:rPr>
                <w:rFonts w:ascii="Times New Roman" w:hAnsi="Times New Roman" w:cs="Times New Roman"/>
              </w:rPr>
              <w:t xml:space="preserve">) расходы по проведению экспертного исследования оплачиваются (компенсируются) </w:t>
            </w:r>
            <w:r w:rsidRPr="004921CE">
              <w:rPr>
                <w:rFonts w:ascii="Times New Roman" w:hAnsi="Times New Roman" w:cs="Times New Roman"/>
              </w:rPr>
              <w:t>Поставщиком;</w:t>
            </w:r>
          </w:p>
          <w:p w14:paraId="11EA246D" w14:textId="5619ED62" w:rsidR="002D0BD1" w:rsidRPr="004921CE" w:rsidRDefault="00F5669B" w:rsidP="004921CE">
            <w:pPr>
              <w:pStyle w:val="a5"/>
              <w:shd w:val="clear" w:color="auto" w:fill="FFFFFF"/>
              <w:autoSpaceDE w:val="0"/>
              <w:autoSpaceDN w:val="0"/>
              <w:adjustRightInd w:val="0"/>
              <w:ind w:left="0" w:right="6"/>
              <w:jc w:val="both"/>
              <w:outlineLvl w:val="0"/>
              <w:rPr>
                <w:rFonts w:ascii="Times New Roman" w:hAnsi="Times New Roman" w:cs="Times New Roman"/>
              </w:rPr>
            </w:pPr>
            <w:r w:rsidRPr="004921CE">
              <w:rPr>
                <w:rFonts w:ascii="Times New Roman" w:hAnsi="Times New Roman" w:cs="Times New Roman"/>
              </w:rPr>
              <w:t xml:space="preserve">- </w:t>
            </w:r>
            <w:r w:rsidR="002D0BD1" w:rsidRPr="004921CE">
              <w:rPr>
                <w:rFonts w:ascii="Times New Roman" w:hAnsi="Times New Roman" w:cs="Times New Roman"/>
              </w:rPr>
              <w:t>в случае, если по результатам экспертного исследования будет установлено отсутствие недостатков изготовленной Продукции</w:t>
            </w:r>
            <w:r w:rsidR="005E1E57" w:rsidRPr="004921CE">
              <w:rPr>
                <w:rFonts w:ascii="Times New Roman" w:hAnsi="Times New Roman" w:cs="Times New Roman"/>
              </w:rPr>
              <w:t>/Услуги</w:t>
            </w:r>
            <w:r w:rsidR="002D0BD1" w:rsidRPr="004921CE">
              <w:rPr>
                <w:rFonts w:ascii="Times New Roman" w:hAnsi="Times New Roman" w:cs="Times New Roman"/>
              </w:rPr>
              <w:t xml:space="preserve"> (соответствие </w:t>
            </w:r>
            <w:r w:rsidRPr="004921CE">
              <w:rPr>
                <w:rFonts w:ascii="Times New Roman" w:hAnsi="Times New Roman" w:cs="Times New Roman"/>
              </w:rPr>
              <w:t>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оригинал-макету или иным условиям, согласованным Сторонами в Приложении к настоящему Договору) расходы по проведению экспертного исследования оплачиваются</w:t>
            </w:r>
            <w:r w:rsidR="002D0BD1" w:rsidRPr="004921CE">
              <w:rPr>
                <w:rFonts w:ascii="Times New Roman" w:hAnsi="Times New Roman" w:cs="Times New Roman"/>
              </w:rPr>
              <w:t xml:space="preserve"> (компенсируются) Заказчиком.</w:t>
            </w:r>
          </w:p>
          <w:p w14:paraId="2A13FC74" w14:textId="37A958BE" w:rsidR="00891174" w:rsidRPr="004921CE" w:rsidRDefault="00891174"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В случае если количество недопоставленной </w:t>
            </w:r>
            <w:r w:rsidR="00B46B39" w:rsidRPr="004921CE">
              <w:rPr>
                <w:rFonts w:ascii="Times New Roman" w:hAnsi="Times New Roman" w:cs="Times New Roman"/>
              </w:rPr>
              <w:t>и/или бракованной П</w:t>
            </w:r>
            <w:r w:rsidRPr="004921CE">
              <w:rPr>
                <w:rFonts w:ascii="Times New Roman" w:hAnsi="Times New Roman" w:cs="Times New Roman"/>
              </w:rPr>
              <w:t>родукции</w:t>
            </w:r>
            <w:r w:rsidR="00B46B39" w:rsidRPr="004921CE">
              <w:rPr>
                <w:rFonts w:ascii="Times New Roman" w:hAnsi="Times New Roman" w:cs="Times New Roman"/>
              </w:rPr>
              <w:t>/Услуги</w:t>
            </w:r>
            <w:r w:rsidRPr="004921CE">
              <w:rPr>
                <w:rFonts w:ascii="Times New Roman" w:hAnsi="Times New Roman" w:cs="Times New Roman"/>
              </w:rPr>
              <w:t xml:space="preserve"> Заказчику не превышает </w:t>
            </w:r>
            <w:r w:rsidR="005E1E57" w:rsidRPr="004921CE">
              <w:rPr>
                <w:rFonts w:ascii="Times New Roman" w:hAnsi="Times New Roman" w:cs="Times New Roman"/>
              </w:rPr>
              <w:t>10</w:t>
            </w:r>
            <w:r w:rsidRPr="004921CE">
              <w:rPr>
                <w:rFonts w:ascii="Times New Roman" w:hAnsi="Times New Roman" w:cs="Times New Roman"/>
              </w:rPr>
              <w:t>(</w:t>
            </w:r>
            <w:r w:rsidR="005E1E57" w:rsidRPr="004921CE">
              <w:rPr>
                <w:rFonts w:ascii="Times New Roman" w:hAnsi="Times New Roman" w:cs="Times New Roman"/>
              </w:rPr>
              <w:t>десять</w:t>
            </w:r>
            <w:r w:rsidRPr="004921CE">
              <w:rPr>
                <w:rFonts w:ascii="Times New Roman" w:hAnsi="Times New Roman" w:cs="Times New Roman"/>
              </w:rPr>
              <w:t xml:space="preserve">) процентов от общего количества указанного в соответствующем Приложении к настоящему Договору, Поставщик вправе по своему усмотрению, либо осуществить перепечатку бракованной и/или недопоставленной </w:t>
            </w:r>
            <w:r w:rsidR="00B46B39" w:rsidRPr="004921CE">
              <w:rPr>
                <w:rFonts w:ascii="Times New Roman" w:hAnsi="Times New Roman" w:cs="Times New Roman"/>
              </w:rPr>
              <w:t>П</w:t>
            </w:r>
            <w:r w:rsidRPr="004921CE">
              <w:rPr>
                <w:rFonts w:ascii="Times New Roman" w:hAnsi="Times New Roman" w:cs="Times New Roman"/>
              </w:rPr>
              <w:t>родукции</w:t>
            </w:r>
            <w:r w:rsidR="00B46B39" w:rsidRPr="004921CE">
              <w:rPr>
                <w:rFonts w:ascii="Times New Roman" w:hAnsi="Times New Roman" w:cs="Times New Roman"/>
              </w:rPr>
              <w:t>/Услуги</w:t>
            </w:r>
            <w:r w:rsidRPr="004921CE">
              <w:rPr>
                <w:rFonts w:ascii="Times New Roman" w:hAnsi="Times New Roman" w:cs="Times New Roman"/>
              </w:rPr>
              <w:t xml:space="preserve">, либо </w:t>
            </w:r>
            <w:r w:rsidR="00B46B39" w:rsidRPr="004921CE">
              <w:rPr>
                <w:rFonts w:ascii="Times New Roman" w:hAnsi="Times New Roman" w:cs="Times New Roman"/>
              </w:rPr>
              <w:t xml:space="preserve">соразмерно </w:t>
            </w:r>
            <w:r w:rsidRPr="004921CE">
              <w:rPr>
                <w:rFonts w:ascii="Times New Roman" w:hAnsi="Times New Roman" w:cs="Times New Roman"/>
              </w:rPr>
              <w:t xml:space="preserve">вернуть Заказчику стоимость бракованной и/или недопоставленной </w:t>
            </w:r>
            <w:r w:rsidR="00B46B39" w:rsidRPr="004921CE">
              <w:rPr>
                <w:rFonts w:ascii="Times New Roman" w:hAnsi="Times New Roman" w:cs="Times New Roman"/>
              </w:rPr>
              <w:t>П</w:t>
            </w:r>
            <w:r w:rsidRPr="004921CE">
              <w:rPr>
                <w:rFonts w:ascii="Times New Roman" w:hAnsi="Times New Roman" w:cs="Times New Roman"/>
              </w:rPr>
              <w:t>родукции</w:t>
            </w:r>
            <w:r w:rsidR="00B46B39" w:rsidRPr="004921CE">
              <w:rPr>
                <w:rFonts w:ascii="Times New Roman" w:hAnsi="Times New Roman" w:cs="Times New Roman"/>
              </w:rPr>
              <w:t>/Услуги</w:t>
            </w:r>
            <w:r w:rsidRPr="004921CE">
              <w:rPr>
                <w:rFonts w:ascii="Times New Roman" w:hAnsi="Times New Roman" w:cs="Times New Roman"/>
              </w:rPr>
              <w:t xml:space="preserve">, согласно выставленному счету, не осуществляя ее </w:t>
            </w:r>
            <w:r w:rsidR="00B46B39" w:rsidRPr="004921CE">
              <w:rPr>
                <w:rFonts w:ascii="Times New Roman" w:hAnsi="Times New Roman" w:cs="Times New Roman"/>
              </w:rPr>
              <w:t>замену.</w:t>
            </w:r>
          </w:p>
          <w:p w14:paraId="5BC8C116" w14:textId="79A1BC1D"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Заказчик несет полную ответственность за материалы, предоставленные им в рамках Договора</w:t>
            </w:r>
            <w:r w:rsidR="00B46B39" w:rsidRPr="004921CE">
              <w:rPr>
                <w:rFonts w:ascii="Times New Roman" w:hAnsi="Times New Roman" w:cs="Times New Roman"/>
              </w:rPr>
              <w:t xml:space="preserve"> и Приложений к нему</w:t>
            </w:r>
            <w:r w:rsidRPr="004921CE">
              <w:rPr>
                <w:rFonts w:ascii="Times New Roman" w:hAnsi="Times New Roman" w:cs="Times New Roman"/>
              </w:rPr>
              <w:t>. В случае несоответствия предоставленных им материалов требованиям, изложенным в п.</w:t>
            </w:r>
            <w:r w:rsidR="00741D73" w:rsidRPr="004921CE">
              <w:rPr>
                <w:rFonts w:ascii="Times New Roman" w:hAnsi="Times New Roman" w:cs="Times New Roman"/>
              </w:rPr>
              <w:t>3</w:t>
            </w:r>
            <w:r w:rsidRPr="004921CE">
              <w:rPr>
                <w:rFonts w:ascii="Times New Roman" w:hAnsi="Times New Roman" w:cs="Times New Roman"/>
              </w:rPr>
              <w:t>.</w:t>
            </w:r>
            <w:r w:rsidR="005E1E57" w:rsidRPr="004921CE">
              <w:rPr>
                <w:rFonts w:ascii="Times New Roman" w:hAnsi="Times New Roman" w:cs="Times New Roman"/>
              </w:rPr>
              <w:t>5</w:t>
            </w:r>
            <w:r w:rsidR="00741D73" w:rsidRPr="004921CE">
              <w:rPr>
                <w:rFonts w:ascii="Times New Roman" w:hAnsi="Times New Roman" w:cs="Times New Roman"/>
              </w:rPr>
              <w:t>.,</w:t>
            </w:r>
            <w:r w:rsidRPr="004921CE">
              <w:rPr>
                <w:rFonts w:ascii="Times New Roman" w:hAnsi="Times New Roman" w:cs="Times New Roman"/>
              </w:rPr>
              <w:t xml:space="preserve"> и п.</w:t>
            </w:r>
            <w:r w:rsidR="00B46B39" w:rsidRPr="004921CE">
              <w:rPr>
                <w:rFonts w:ascii="Times New Roman" w:hAnsi="Times New Roman" w:cs="Times New Roman"/>
              </w:rPr>
              <w:t>5.7</w:t>
            </w:r>
            <w:r w:rsidR="00741D73" w:rsidRPr="004921CE">
              <w:rPr>
                <w:rFonts w:ascii="Times New Roman" w:hAnsi="Times New Roman" w:cs="Times New Roman"/>
              </w:rPr>
              <w:t>.,</w:t>
            </w:r>
            <w:r w:rsidRPr="004921CE">
              <w:rPr>
                <w:rFonts w:ascii="Times New Roman" w:hAnsi="Times New Roman" w:cs="Times New Roman"/>
              </w:rPr>
              <w:t xml:space="preserve"> Договора, Заказчик, по требованию Поставщика, возместит убытки </w:t>
            </w:r>
            <w:r w:rsidR="00B46B39" w:rsidRPr="004921CE">
              <w:rPr>
                <w:rFonts w:ascii="Times New Roman" w:hAnsi="Times New Roman" w:cs="Times New Roman"/>
              </w:rPr>
              <w:t>Поставщика</w:t>
            </w:r>
            <w:r w:rsidRPr="004921CE">
              <w:rPr>
                <w:rFonts w:ascii="Times New Roman" w:hAnsi="Times New Roman" w:cs="Times New Roman"/>
              </w:rPr>
              <w:t xml:space="preserve"> в связи с таким несоответствием.</w:t>
            </w:r>
          </w:p>
          <w:p w14:paraId="3FA445C1" w14:textId="77777777"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Заказчик несет ответственность за содержание рекламных и иных материалов, предоставленных им Поставщику в рамках Договора.</w:t>
            </w:r>
          </w:p>
          <w:p w14:paraId="1C14D202" w14:textId="1F630F60"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Поставщик не несет ответственность за любые недостатки Продукции</w:t>
            </w:r>
            <w:r w:rsidR="00F41A25">
              <w:rPr>
                <w:rFonts w:ascii="Times New Roman" w:hAnsi="Times New Roman" w:cs="Times New Roman"/>
              </w:rPr>
              <w:t>/Услуги</w:t>
            </w:r>
            <w:r w:rsidRPr="004921CE">
              <w:rPr>
                <w:rFonts w:ascii="Times New Roman" w:hAnsi="Times New Roman" w:cs="Times New Roman"/>
              </w:rPr>
              <w:t xml:space="preserve">, возникшие после ее приемки вследствие несоблюдения Заказчиком условий транспортировки (при самовывозе) и/или хранения такой </w:t>
            </w:r>
            <w:r w:rsidR="00F41A25">
              <w:rPr>
                <w:rFonts w:ascii="Times New Roman" w:hAnsi="Times New Roman" w:cs="Times New Roman"/>
              </w:rPr>
              <w:t>П</w:t>
            </w:r>
            <w:r w:rsidRPr="004921CE">
              <w:rPr>
                <w:rFonts w:ascii="Times New Roman" w:hAnsi="Times New Roman" w:cs="Times New Roman"/>
              </w:rPr>
              <w:t>родукции</w:t>
            </w:r>
            <w:r w:rsidR="00F41A25">
              <w:rPr>
                <w:rFonts w:ascii="Times New Roman" w:hAnsi="Times New Roman" w:cs="Times New Roman"/>
              </w:rPr>
              <w:t>/Услуги</w:t>
            </w:r>
            <w:r w:rsidRPr="004921CE">
              <w:rPr>
                <w:rFonts w:ascii="Times New Roman" w:hAnsi="Times New Roman" w:cs="Times New Roman"/>
              </w:rPr>
              <w:t>, действий третьих лиц или непреодолимой силы, а также иным основаниям, не связанным с производственным браком, возникшим не по вине Поставщика.</w:t>
            </w:r>
          </w:p>
          <w:p w14:paraId="65C968D9" w14:textId="3915DDCA"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Уплата штрафных санкций не освобождает Стороны от выполнения своих обязательств по Настоящему Договору.</w:t>
            </w:r>
          </w:p>
          <w:p w14:paraId="387C7217" w14:textId="201C83E9" w:rsidR="0076600B" w:rsidRPr="004921CE" w:rsidRDefault="0076600B"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В случае отказа Заказчика от приемки 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и не предоставления в адрес </w:t>
            </w:r>
            <w:r w:rsidR="002A045E" w:rsidRPr="004921CE">
              <w:rPr>
                <w:rFonts w:ascii="Times New Roman" w:hAnsi="Times New Roman" w:cs="Times New Roman"/>
              </w:rPr>
              <w:t>Поставщика</w:t>
            </w:r>
            <w:r w:rsidR="0021347C" w:rsidRPr="004921CE">
              <w:rPr>
                <w:rFonts w:ascii="Times New Roman" w:hAnsi="Times New Roman" w:cs="Times New Roman"/>
              </w:rPr>
              <w:t xml:space="preserve"> </w:t>
            </w:r>
            <w:r w:rsidRPr="004921CE">
              <w:rPr>
                <w:rFonts w:ascii="Times New Roman" w:hAnsi="Times New Roman" w:cs="Times New Roman"/>
              </w:rPr>
              <w:t xml:space="preserve">мотивированного отказа в течение 10 (Десяти) рабочих дней с момента уведомления Поставщиком Заказчика по электронной почте указанной в </w:t>
            </w:r>
            <w:r w:rsidR="007742EE" w:rsidRPr="004921CE">
              <w:rPr>
                <w:rFonts w:ascii="Times New Roman" w:hAnsi="Times New Roman" w:cs="Times New Roman"/>
              </w:rPr>
              <w:t xml:space="preserve">п.1 Приложения к настоящему Договору на каждый конкретный заказ, </w:t>
            </w:r>
            <w:r w:rsidR="002A045E" w:rsidRPr="004921CE">
              <w:rPr>
                <w:rFonts w:ascii="Times New Roman" w:hAnsi="Times New Roman" w:cs="Times New Roman"/>
              </w:rPr>
              <w:t>о готовности заказа</w:t>
            </w:r>
            <w:r w:rsidRPr="004921CE">
              <w:rPr>
                <w:rFonts w:ascii="Times New Roman" w:hAnsi="Times New Roman" w:cs="Times New Roman"/>
              </w:rPr>
              <w:t>, риск случайной гибели или повреждения Продукции</w:t>
            </w:r>
            <w:r w:rsidR="00F41A25">
              <w:rPr>
                <w:rFonts w:ascii="Times New Roman" w:hAnsi="Times New Roman" w:cs="Times New Roman"/>
              </w:rPr>
              <w:t>/Услуги</w:t>
            </w:r>
            <w:r w:rsidRPr="004921CE">
              <w:rPr>
                <w:rFonts w:ascii="Times New Roman" w:hAnsi="Times New Roman" w:cs="Times New Roman"/>
              </w:rPr>
              <w:t xml:space="preserve"> считается перешедшим к Заказчику в момент, когда приёмка-передача 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должна была состояться.</w:t>
            </w:r>
          </w:p>
          <w:p w14:paraId="16EA6048" w14:textId="1FC38D13" w:rsidR="0076600B" w:rsidRPr="004921CE" w:rsidRDefault="0076600B"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В случае отказа Заказчика от приемки Продукции</w:t>
            </w:r>
            <w:r w:rsidR="00F41A25">
              <w:rPr>
                <w:rFonts w:ascii="Times New Roman" w:hAnsi="Times New Roman" w:cs="Times New Roman"/>
              </w:rPr>
              <w:t>/Услуги</w:t>
            </w:r>
            <w:r w:rsidRPr="004921CE">
              <w:rPr>
                <w:rFonts w:ascii="Times New Roman" w:hAnsi="Times New Roman" w:cs="Times New Roman"/>
              </w:rPr>
              <w:t xml:space="preserve"> и не предоставления в адрес </w:t>
            </w:r>
            <w:r w:rsidR="005E1E57" w:rsidRPr="004921CE">
              <w:rPr>
                <w:rFonts w:ascii="Times New Roman" w:hAnsi="Times New Roman" w:cs="Times New Roman"/>
              </w:rPr>
              <w:t>Поставщика</w:t>
            </w:r>
            <w:r w:rsidRPr="004921CE">
              <w:rPr>
                <w:rFonts w:ascii="Times New Roman" w:hAnsi="Times New Roman" w:cs="Times New Roman"/>
              </w:rPr>
              <w:t xml:space="preserve"> мотивированного отказа в письменном виде в течение 30 (тридцати) календарных дней с момента уведомления Поставщиком Заказчика по электронной почте указанной в </w:t>
            </w:r>
            <w:r w:rsidR="007742EE" w:rsidRPr="004921CE">
              <w:rPr>
                <w:rFonts w:ascii="Times New Roman" w:hAnsi="Times New Roman" w:cs="Times New Roman"/>
              </w:rPr>
              <w:t>п.1 Приложения к настоящему Договору на каждый конкретный заказ,</w:t>
            </w:r>
            <w:r w:rsidR="002A045E" w:rsidRPr="004921CE">
              <w:rPr>
                <w:rFonts w:ascii="Times New Roman" w:hAnsi="Times New Roman" w:cs="Times New Roman"/>
              </w:rPr>
              <w:t xml:space="preserve"> о готовности заказа</w:t>
            </w:r>
            <w:r w:rsidRPr="004921CE">
              <w:rPr>
                <w:rFonts w:ascii="Times New Roman" w:hAnsi="Times New Roman" w:cs="Times New Roman"/>
              </w:rPr>
              <w:t xml:space="preserve">, </w:t>
            </w:r>
            <w:r w:rsidR="0021347C" w:rsidRPr="004921CE">
              <w:rPr>
                <w:rFonts w:ascii="Times New Roman" w:hAnsi="Times New Roman" w:cs="Times New Roman"/>
              </w:rPr>
              <w:t xml:space="preserve">Поставщик вправе утилизировать </w:t>
            </w:r>
            <w:r w:rsidR="00F41A25">
              <w:rPr>
                <w:rFonts w:ascii="Times New Roman" w:hAnsi="Times New Roman" w:cs="Times New Roman"/>
              </w:rPr>
              <w:t>П</w:t>
            </w:r>
            <w:r w:rsidR="0021347C" w:rsidRPr="004921CE">
              <w:rPr>
                <w:rFonts w:ascii="Times New Roman" w:hAnsi="Times New Roman" w:cs="Times New Roman"/>
              </w:rPr>
              <w:t>родукцию</w:t>
            </w:r>
            <w:r w:rsidR="00F41A25">
              <w:rPr>
                <w:rFonts w:ascii="Times New Roman" w:hAnsi="Times New Roman" w:cs="Times New Roman"/>
              </w:rPr>
              <w:t>/Услугу</w:t>
            </w:r>
            <w:r w:rsidR="0021347C" w:rsidRPr="004921CE">
              <w:rPr>
                <w:rFonts w:ascii="Times New Roman" w:hAnsi="Times New Roman" w:cs="Times New Roman"/>
              </w:rPr>
              <w:t xml:space="preserve"> в полном объёме. При этом Поставщик </w:t>
            </w:r>
            <w:r w:rsidR="0021347C" w:rsidRPr="004921CE">
              <w:rPr>
                <w:rFonts w:ascii="Times New Roman" w:hAnsi="Times New Roman" w:cs="Times New Roman"/>
              </w:rPr>
              <w:lastRenderedPageBreak/>
              <w:t xml:space="preserve">считается выполнившим свои обязательства по настоящему Договору и Приложению к нему качественно, в срок и в полном объёме. </w:t>
            </w:r>
            <w:r w:rsidR="005E1E57" w:rsidRPr="004921CE">
              <w:rPr>
                <w:rFonts w:ascii="Times New Roman" w:hAnsi="Times New Roman" w:cs="Times New Roman"/>
              </w:rPr>
              <w:t xml:space="preserve">В этом случае Заказчик по истечении 30 (тридцати) календарных дней не в праве предъявить Поставщику </w:t>
            </w:r>
            <w:r w:rsidR="007742EE" w:rsidRPr="004921CE">
              <w:rPr>
                <w:rFonts w:ascii="Times New Roman" w:hAnsi="Times New Roman" w:cs="Times New Roman"/>
              </w:rPr>
              <w:t>какие-либо</w:t>
            </w:r>
            <w:r w:rsidR="005E1E57" w:rsidRPr="004921CE">
              <w:rPr>
                <w:rFonts w:ascii="Times New Roman" w:hAnsi="Times New Roman" w:cs="Times New Roman"/>
              </w:rPr>
              <w:t xml:space="preserve"> претензии.</w:t>
            </w:r>
          </w:p>
          <w:p w14:paraId="410C7480" w14:textId="09F19832" w:rsidR="00306E6A" w:rsidRPr="004921CE" w:rsidRDefault="00306E6A"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 xml:space="preserve">Все суммы санкций, начисленные в соответствии с настоящим Договором и </w:t>
            </w:r>
            <w:r w:rsidR="00F41A25">
              <w:rPr>
                <w:rFonts w:ascii="Times New Roman" w:hAnsi="Times New Roman" w:cs="Times New Roman"/>
              </w:rPr>
              <w:t>П</w:t>
            </w:r>
            <w:r w:rsidRPr="004921CE">
              <w:rPr>
                <w:rFonts w:ascii="Times New Roman" w:hAnsi="Times New Roman" w:cs="Times New Roman"/>
              </w:rPr>
              <w:t xml:space="preserve">риложениями к нему, считаются начисленными после письменного признания Стороной выставляемого требования с момента выставления </w:t>
            </w:r>
            <w:proofErr w:type="gramStart"/>
            <w:r w:rsidR="00CA3B1F" w:rsidRPr="004921CE">
              <w:rPr>
                <w:rFonts w:ascii="Times New Roman" w:hAnsi="Times New Roman" w:cs="Times New Roman"/>
              </w:rPr>
              <w:t>счета</w:t>
            </w:r>
            <w:r w:rsidRPr="004921CE">
              <w:rPr>
                <w:rFonts w:ascii="Times New Roman" w:hAnsi="Times New Roman" w:cs="Times New Roman"/>
              </w:rPr>
              <w:t xml:space="preserve"> </w:t>
            </w:r>
            <w:r w:rsidR="00CA3B1F" w:rsidRPr="004921CE">
              <w:rPr>
                <w:rFonts w:ascii="Times New Roman" w:hAnsi="Times New Roman" w:cs="Times New Roman"/>
              </w:rPr>
              <w:t>на оплату</w:t>
            </w:r>
            <w:proofErr w:type="gramEnd"/>
            <w:r w:rsidR="00CA3B1F" w:rsidRPr="004921CE">
              <w:rPr>
                <w:rFonts w:ascii="Times New Roman" w:hAnsi="Times New Roman" w:cs="Times New Roman"/>
              </w:rPr>
              <w:t xml:space="preserve"> </w:t>
            </w:r>
            <w:r w:rsidRPr="004921CE">
              <w:rPr>
                <w:rFonts w:ascii="Times New Roman" w:hAnsi="Times New Roman" w:cs="Times New Roman"/>
              </w:rPr>
              <w:t>суммы санкций другой Стороной.</w:t>
            </w:r>
          </w:p>
          <w:p w14:paraId="3D5085A9" w14:textId="1C6C393C" w:rsidR="00306E6A" w:rsidRPr="004921CE" w:rsidRDefault="00306E6A"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 xml:space="preserve">В случае непризнания Стороной письменной </w:t>
            </w:r>
            <w:r w:rsidR="00CA3B1F" w:rsidRPr="004921CE">
              <w:rPr>
                <w:rFonts w:ascii="Times New Roman" w:hAnsi="Times New Roman" w:cs="Times New Roman"/>
              </w:rPr>
              <w:t>претензии</w:t>
            </w:r>
            <w:r w:rsidRPr="004921CE">
              <w:rPr>
                <w:rFonts w:ascii="Times New Roman" w:hAnsi="Times New Roman" w:cs="Times New Roman"/>
              </w:rPr>
              <w:t xml:space="preserve"> в добровольном порядке и взыскания</w:t>
            </w:r>
            <w:r w:rsidR="00CA3B1F" w:rsidRPr="004921CE">
              <w:rPr>
                <w:rFonts w:ascii="Times New Roman" w:hAnsi="Times New Roman" w:cs="Times New Roman"/>
              </w:rPr>
              <w:t xml:space="preserve"> другой стороной санкций в Судебном порядке, таковые считаются начисленными с момента судебного решения или иного судебного акта.</w:t>
            </w:r>
          </w:p>
          <w:p w14:paraId="73A51F6C" w14:textId="77777777" w:rsidR="00891174" w:rsidRPr="004921CE" w:rsidRDefault="00891174" w:rsidP="004921CE">
            <w:pPr>
              <w:shd w:val="clear" w:color="auto" w:fill="FFFFFF"/>
              <w:autoSpaceDE w:val="0"/>
              <w:autoSpaceDN w:val="0"/>
              <w:adjustRightInd w:val="0"/>
              <w:ind w:right="6"/>
              <w:jc w:val="both"/>
              <w:outlineLvl w:val="0"/>
              <w:rPr>
                <w:rFonts w:ascii="Times New Roman" w:hAnsi="Times New Roman" w:cs="Times New Roman"/>
                <w:b/>
                <w:u w:val="single"/>
              </w:rPr>
            </w:pPr>
          </w:p>
        </w:tc>
      </w:tr>
      <w:tr w:rsidR="00891174" w:rsidRPr="004921CE" w14:paraId="3F0EE6C8" w14:textId="77777777" w:rsidTr="00D009D1">
        <w:tc>
          <w:tcPr>
            <w:tcW w:w="9345" w:type="dxa"/>
            <w:gridSpan w:val="2"/>
          </w:tcPr>
          <w:p w14:paraId="69A26D25" w14:textId="77777777" w:rsidR="00B46B39" w:rsidRPr="004921CE" w:rsidRDefault="00B46B39"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Порядок разрешения споров.</w:t>
            </w:r>
          </w:p>
          <w:p w14:paraId="17421DFA" w14:textId="68DBD89E" w:rsidR="00B46B39" w:rsidRPr="004921CE" w:rsidRDefault="00B46B39"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Стороны примут все меры к разрешению споров и разногласий, вытекающих из настоящего Договора</w:t>
            </w:r>
            <w:r w:rsidR="009F2398" w:rsidRPr="004921CE">
              <w:rPr>
                <w:rFonts w:ascii="Times New Roman" w:hAnsi="Times New Roman" w:cs="Times New Roman"/>
              </w:rPr>
              <w:t xml:space="preserve"> и Приложений к нему</w:t>
            </w:r>
            <w:r w:rsidRPr="004921CE">
              <w:rPr>
                <w:rFonts w:ascii="Times New Roman" w:hAnsi="Times New Roman" w:cs="Times New Roman"/>
              </w:rPr>
              <w:t xml:space="preserve"> путем переговоров. Стороны пришли к соглашению, что в случае возникновения разногласий относительно качества изготовленной Продукции</w:t>
            </w:r>
            <w:r w:rsidR="00F41A25">
              <w:rPr>
                <w:rFonts w:ascii="Times New Roman" w:hAnsi="Times New Roman" w:cs="Times New Roman"/>
              </w:rPr>
              <w:t>/Услуги</w:t>
            </w:r>
            <w:r w:rsidRPr="004921CE">
              <w:rPr>
                <w:rFonts w:ascii="Times New Roman" w:hAnsi="Times New Roman" w:cs="Times New Roman"/>
              </w:rPr>
              <w:t>, до обращения в суд, Стороны проводят совместную проверку качества Продукции</w:t>
            </w:r>
            <w:r w:rsidR="00F41A25">
              <w:rPr>
                <w:rFonts w:ascii="Times New Roman" w:hAnsi="Times New Roman" w:cs="Times New Roman"/>
              </w:rPr>
              <w:t>/Услуги</w:t>
            </w:r>
            <w:r w:rsidRPr="004921CE">
              <w:rPr>
                <w:rFonts w:ascii="Times New Roman" w:hAnsi="Times New Roman" w:cs="Times New Roman"/>
              </w:rPr>
              <w:t xml:space="preserve"> на соответствие требованиям, предусмотренным Приложением №1 к настоящему Договору. Проверка качества производится в присутствии представителей </w:t>
            </w:r>
            <w:r w:rsidR="009F2398" w:rsidRPr="004921CE">
              <w:rPr>
                <w:rFonts w:ascii="Times New Roman" w:hAnsi="Times New Roman" w:cs="Times New Roman"/>
              </w:rPr>
              <w:t>П</w:t>
            </w:r>
            <w:r w:rsidRPr="004921CE">
              <w:rPr>
                <w:rFonts w:ascii="Times New Roman" w:hAnsi="Times New Roman" w:cs="Times New Roman"/>
              </w:rPr>
              <w:t>оставщика. Результаты проверки фиксируются в соответствующем Акте, который подписывается каждой из Сторон.</w:t>
            </w:r>
          </w:p>
          <w:p w14:paraId="5E84CB1F" w14:textId="77777777" w:rsidR="00B46B39" w:rsidRPr="004921CE" w:rsidRDefault="00B46B39"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Если Стороны не достигнут согласия путем переговоров, Спор подлежит рассмотрению в Арбитражном суде г. Москвы с обязательным соблюдением претензионного порядка. Срок для рассмотрения претензии – 14 календарных дней с даты ее получения.</w:t>
            </w:r>
          </w:p>
          <w:p w14:paraId="75E721F7" w14:textId="77777777" w:rsidR="00891174" w:rsidRPr="004921CE" w:rsidRDefault="00891174" w:rsidP="004921CE">
            <w:pPr>
              <w:ind w:right="-1"/>
              <w:jc w:val="center"/>
              <w:rPr>
                <w:rFonts w:ascii="Times New Roman" w:hAnsi="Times New Roman" w:cs="Times New Roman"/>
                <w:b/>
                <w:u w:val="single"/>
              </w:rPr>
            </w:pPr>
          </w:p>
        </w:tc>
      </w:tr>
      <w:tr w:rsidR="00891174" w:rsidRPr="004921CE" w14:paraId="780F73CE" w14:textId="77777777" w:rsidTr="00D009D1">
        <w:tc>
          <w:tcPr>
            <w:tcW w:w="9345" w:type="dxa"/>
            <w:gridSpan w:val="2"/>
          </w:tcPr>
          <w:p w14:paraId="44BF79BA" w14:textId="77777777" w:rsidR="009F2398" w:rsidRPr="004921CE" w:rsidRDefault="009F2398" w:rsidP="004921CE">
            <w:pPr>
              <w:pStyle w:val="a5"/>
              <w:numPr>
                <w:ilvl w:val="0"/>
                <w:numId w:val="2"/>
              </w:numPr>
              <w:ind w:left="0" w:right="-1" w:firstLine="0"/>
              <w:jc w:val="both"/>
              <w:rPr>
                <w:rFonts w:ascii="Times New Roman" w:hAnsi="Times New Roman" w:cs="Times New Roman"/>
                <w:b/>
                <w:u w:val="single"/>
              </w:rPr>
            </w:pPr>
            <w:r w:rsidRPr="004921CE">
              <w:rPr>
                <w:rFonts w:ascii="Times New Roman" w:hAnsi="Times New Roman" w:cs="Times New Roman"/>
                <w:b/>
                <w:u w:val="single"/>
              </w:rPr>
              <w:t>Конфиденциальность.</w:t>
            </w:r>
          </w:p>
          <w:p w14:paraId="00AD9C35" w14:textId="1B8A60D3"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Стороны обязуются не разглашать без согласия</w:t>
            </w:r>
            <w:r w:rsidR="005E1E57" w:rsidRPr="004921CE">
              <w:rPr>
                <w:rFonts w:ascii="Times New Roman" w:hAnsi="Times New Roman" w:cs="Times New Roman"/>
              </w:rPr>
              <w:t xml:space="preserve"> другой Стороны</w:t>
            </w:r>
            <w:r w:rsidRPr="004921CE">
              <w:rPr>
                <w:rFonts w:ascii="Times New Roman" w:hAnsi="Times New Roman" w:cs="Times New Roman"/>
              </w:rPr>
              <w:t xml:space="preserve"> конфиденциальную информацию, полученную при исполнении настоящего Договора.</w:t>
            </w:r>
          </w:p>
          <w:p w14:paraId="1F4E433F" w14:textId="77777777"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К информации, носящей конфиденциальный характер со стороны Заказчика, не подлежащей разглашению Поставщиком, относится любая информация, касающаяся Договора, которую Заказчик отнесет к конфиденциальной и уведомит об этом Поставщика.</w:t>
            </w:r>
          </w:p>
          <w:p w14:paraId="18767EE3" w14:textId="26B14982"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К информации, носящей конфиденциальный характер со стороны Поставщика, не подлежащей разглашению Заказчиком, относится любая информация, касающаяся Договора, которую Поставщик отнесет к конфиденциальной и уведомит об этом Заказчика.</w:t>
            </w:r>
          </w:p>
          <w:p w14:paraId="7A5DC54F" w14:textId="1BBD40BC" w:rsidR="005E1E57" w:rsidRPr="004921CE" w:rsidRDefault="005E1E57"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Уведомление о конфиденциальности информации происходит по средствам отправки письма Заказчику/Поставщику по электронной почте указанной в </w:t>
            </w:r>
            <w:r w:rsidR="007742EE" w:rsidRPr="004921CE">
              <w:rPr>
                <w:rFonts w:ascii="Times New Roman" w:hAnsi="Times New Roman" w:cs="Times New Roman"/>
              </w:rPr>
              <w:t>п.1 Приложения к настоящему Договору на каждый конкретный заказ</w:t>
            </w:r>
            <w:r w:rsidRPr="004921CE">
              <w:rPr>
                <w:rFonts w:ascii="Times New Roman" w:hAnsi="Times New Roman" w:cs="Times New Roman"/>
                <w:bCs/>
              </w:rPr>
              <w:t>.</w:t>
            </w:r>
          </w:p>
          <w:p w14:paraId="14EE95E2" w14:textId="77777777"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Информация не будет для сторон считаться конфиденциальной, если:</w:t>
            </w:r>
          </w:p>
          <w:p w14:paraId="1FF8BEE8" w14:textId="1931AAF8"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Она уже известна стороне из документально подтвержденных общедоступных источников, в том числе из средств массовой информации;</w:t>
            </w:r>
          </w:p>
          <w:p w14:paraId="24C0842A" w14:textId="7270BD45"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Является или становится публично известной в результате неправильного, небрежного или намеренного действия</w:t>
            </w:r>
            <w:r w:rsidR="00193BEB" w:rsidRPr="004921CE">
              <w:rPr>
                <w:rFonts w:ascii="Times New Roman" w:hAnsi="Times New Roman" w:cs="Times New Roman"/>
              </w:rPr>
              <w:t xml:space="preserve"> третьих лиц;</w:t>
            </w:r>
          </w:p>
          <w:p w14:paraId="089B1218" w14:textId="40CACF53"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Разрешена к выпуску письменным разрешением одной из сторон;</w:t>
            </w:r>
          </w:p>
          <w:p w14:paraId="4011E1D9" w14:textId="4BC7502F"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Раскрыта по требованию компетентного государственного органа и одна из сторон прилагает максимальные усилия, чтобы добиться обращения с этой информацией как с конфиденциальной, либо если раскрытие такой информации требуется согласно положениям действующего законодательства.</w:t>
            </w:r>
          </w:p>
          <w:p w14:paraId="091209BB" w14:textId="77777777" w:rsidR="009F2398" w:rsidRPr="004921CE" w:rsidRDefault="009F239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Стороны обязуются не разглашать конфиденциальную информацию какому- либо другому лицу, предприятию, организации, фирме в течение 3-х лет с момента ее получения.</w:t>
            </w:r>
          </w:p>
          <w:p w14:paraId="140BF618" w14:textId="77777777" w:rsidR="009F2398" w:rsidRPr="004921CE" w:rsidRDefault="009F239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 случае установленной вины одной из сторон настоящего Договора в разглашении конфиденциальной информации, потерпевшая сторона имеет право на возмещение документально подтвержденных убытков, понесенных в связи с разглашением или использованием этой информации, при предоставлении объективных и достоверных доказательств виновности противоположной стороны.</w:t>
            </w:r>
          </w:p>
          <w:p w14:paraId="36F5356D" w14:textId="77777777" w:rsidR="00891174" w:rsidRPr="004921CE" w:rsidRDefault="00891174" w:rsidP="004921CE">
            <w:pPr>
              <w:ind w:right="-1"/>
              <w:jc w:val="center"/>
              <w:rPr>
                <w:rFonts w:ascii="Times New Roman" w:hAnsi="Times New Roman" w:cs="Times New Roman"/>
                <w:b/>
                <w:u w:val="single"/>
              </w:rPr>
            </w:pPr>
          </w:p>
        </w:tc>
      </w:tr>
      <w:tr w:rsidR="009F2398" w:rsidRPr="004921CE" w14:paraId="165CF704" w14:textId="77777777" w:rsidTr="00D009D1">
        <w:tc>
          <w:tcPr>
            <w:tcW w:w="9345" w:type="dxa"/>
            <w:gridSpan w:val="2"/>
          </w:tcPr>
          <w:p w14:paraId="2B646AAA" w14:textId="77777777" w:rsidR="009F2398" w:rsidRPr="004921CE" w:rsidRDefault="009F2398" w:rsidP="004921CE">
            <w:pPr>
              <w:pStyle w:val="a5"/>
              <w:numPr>
                <w:ilvl w:val="0"/>
                <w:numId w:val="2"/>
              </w:numPr>
              <w:ind w:left="0" w:right="-1" w:firstLine="0"/>
              <w:jc w:val="both"/>
              <w:rPr>
                <w:rFonts w:ascii="Times New Roman" w:hAnsi="Times New Roman" w:cs="Times New Roman"/>
                <w:b/>
              </w:rPr>
            </w:pPr>
            <w:r w:rsidRPr="004921CE">
              <w:rPr>
                <w:rFonts w:ascii="Times New Roman" w:hAnsi="Times New Roman" w:cs="Times New Roman"/>
                <w:b/>
              </w:rPr>
              <w:lastRenderedPageBreak/>
              <w:t>Заключительные положения.</w:t>
            </w:r>
          </w:p>
          <w:p w14:paraId="53347EE4" w14:textId="4DD0A223"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color w:val="000000"/>
              </w:rPr>
              <w:t>Любое официальное уведомление, документ или иная переписка между Сторонами</w:t>
            </w:r>
            <w:r w:rsidR="00BC4252" w:rsidRPr="004921CE">
              <w:rPr>
                <w:rFonts w:ascii="Times New Roman" w:hAnsi="Times New Roman" w:cs="Times New Roman"/>
                <w:bCs/>
                <w:color w:val="000000"/>
              </w:rPr>
              <w:t xml:space="preserve"> </w:t>
            </w:r>
            <w:r w:rsidRPr="004921CE">
              <w:rPr>
                <w:rFonts w:ascii="Times New Roman" w:hAnsi="Times New Roman" w:cs="Times New Roman"/>
                <w:bCs/>
                <w:color w:val="000000"/>
              </w:rPr>
              <w:t>в</w:t>
            </w:r>
            <w:r w:rsidR="00BC4252" w:rsidRPr="004921CE">
              <w:rPr>
                <w:rFonts w:ascii="Times New Roman" w:hAnsi="Times New Roman" w:cs="Times New Roman"/>
                <w:bCs/>
                <w:color w:val="000000"/>
              </w:rPr>
              <w:t xml:space="preserve"> </w:t>
            </w:r>
            <w:r w:rsidRPr="004921CE">
              <w:rPr>
                <w:rFonts w:ascii="Times New Roman" w:hAnsi="Times New Roman" w:cs="Times New Roman"/>
                <w:bCs/>
                <w:color w:val="000000"/>
              </w:rPr>
              <w:t>связи с настоящим Договором считаются соответствующим образом посланными или представленными, если они выполнены в письменной</w:t>
            </w:r>
            <w:r w:rsidR="00193BEB" w:rsidRPr="004921CE">
              <w:rPr>
                <w:rFonts w:ascii="Times New Roman" w:hAnsi="Times New Roman" w:cs="Times New Roman"/>
                <w:bCs/>
                <w:color w:val="000000"/>
              </w:rPr>
              <w:t xml:space="preserve"> форме</w:t>
            </w:r>
            <w:r w:rsidRPr="004921CE">
              <w:rPr>
                <w:rFonts w:ascii="Times New Roman" w:hAnsi="Times New Roman" w:cs="Times New Roman"/>
                <w:bCs/>
                <w:color w:val="000000"/>
              </w:rPr>
              <w:t xml:space="preserve"> и отправлены по </w:t>
            </w:r>
            <w:r w:rsidR="00BC4252" w:rsidRPr="004921CE">
              <w:rPr>
                <w:rFonts w:ascii="Times New Roman" w:hAnsi="Times New Roman" w:cs="Times New Roman"/>
                <w:bCs/>
                <w:color w:val="000000"/>
              </w:rPr>
              <w:t xml:space="preserve">электронной </w:t>
            </w:r>
            <w:r w:rsidRPr="004921CE">
              <w:rPr>
                <w:rFonts w:ascii="Times New Roman" w:hAnsi="Times New Roman" w:cs="Times New Roman"/>
                <w:bCs/>
                <w:color w:val="000000"/>
              </w:rPr>
              <w:t xml:space="preserve">почте </w:t>
            </w:r>
            <w:r w:rsidR="00BC4252" w:rsidRPr="004921CE">
              <w:rPr>
                <w:rFonts w:ascii="Times New Roman" w:hAnsi="Times New Roman" w:cs="Times New Roman"/>
                <w:bCs/>
                <w:color w:val="000000"/>
              </w:rPr>
              <w:t xml:space="preserve">указанной в </w:t>
            </w:r>
            <w:r w:rsidR="00EF1AFD" w:rsidRPr="004921CE">
              <w:rPr>
                <w:rFonts w:ascii="Times New Roman" w:hAnsi="Times New Roman" w:cs="Times New Roman"/>
              </w:rPr>
              <w:t>п.1 Приложения к настоящему Договору на каждый конкретный заказ</w:t>
            </w:r>
            <w:r w:rsidR="00EF1AFD" w:rsidRPr="004921CE">
              <w:rPr>
                <w:rFonts w:ascii="Times New Roman" w:hAnsi="Times New Roman" w:cs="Times New Roman"/>
                <w:bCs/>
                <w:color w:val="000000"/>
              </w:rPr>
              <w:t xml:space="preserve"> </w:t>
            </w:r>
            <w:r w:rsidRPr="004921CE">
              <w:rPr>
                <w:rFonts w:ascii="Times New Roman" w:hAnsi="Times New Roman" w:cs="Times New Roman"/>
                <w:bCs/>
                <w:color w:val="000000"/>
              </w:rPr>
              <w:t>или вручены под роспись.</w:t>
            </w:r>
          </w:p>
          <w:p w14:paraId="11347FC6" w14:textId="172A198B" w:rsidR="00BC4252" w:rsidRPr="004921CE" w:rsidRDefault="00BC4252" w:rsidP="004921CE">
            <w:pPr>
              <w:pStyle w:val="a5"/>
              <w:numPr>
                <w:ilvl w:val="1"/>
                <w:numId w:val="2"/>
              </w:numPr>
              <w:shd w:val="clear" w:color="auto" w:fill="FFFFFF"/>
              <w:tabs>
                <w:tab w:val="left" w:pos="732"/>
              </w:tabs>
              <w:autoSpaceDE w:val="0"/>
              <w:autoSpaceDN w:val="0"/>
              <w:adjustRightInd w:val="0"/>
              <w:ind w:left="0" w:firstLine="22"/>
              <w:jc w:val="both"/>
              <w:rPr>
                <w:rFonts w:ascii="Times New Roman" w:hAnsi="Times New Roman" w:cs="Times New Roman"/>
                <w:bCs/>
                <w:color w:val="000000"/>
              </w:rPr>
            </w:pPr>
            <w:r w:rsidRPr="004921CE">
              <w:rPr>
                <w:rFonts w:ascii="Times New Roman" w:hAnsi="Times New Roman" w:cs="Times New Roman"/>
                <w:bCs/>
              </w:rPr>
              <w:t>Ни одна из Сторон не несет ответственности за какой бы то ни было убыток, ущерб, расходы, вред или неудобство, возникшие в результате утраты, задержки, перехвата, искажения или изменения, передаваемого по электронной почте через сеть Интернет, по факсу или почте по любой причине вне разумного контроля соответствующей Стороны.</w:t>
            </w:r>
          </w:p>
          <w:p w14:paraId="4522B9BF" w14:textId="104B7765" w:rsidR="00BC4252" w:rsidRPr="004921CE" w:rsidRDefault="00BC4252" w:rsidP="004921CE">
            <w:pPr>
              <w:pStyle w:val="a5"/>
              <w:numPr>
                <w:ilvl w:val="1"/>
                <w:numId w:val="2"/>
              </w:numPr>
              <w:shd w:val="clear" w:color="auto" w:fill="FFFFFF"/>
              <w:tabs>
                <w:tab w:val="left" w:pos="732"/>
              </w:tabs>
              <w:autoSpaceDE w:val="0"/>
              <w:autoSpaceDN w:val="0"/>
              <w:adjustRightInd w:val="0"/>
              <w:ind w:left="0" w:firstLine="22"/>
              <w:jc w:val="both"/>
              <w:rPr>
                <w:rFonts w:ascii="Times New Roman" w:hAnsi="Times New Roman" w:cs="Times New Roman"/>
                <w:bCs/>
                <w:color w:val="000000"/>
              </w:rPr>
            </w:pPr>
            <w:r w:rsidRPr="004921CE">
              <w:rPr>
                <w:rFonts w:ascii="Times New Roman" w:hAnsi="Times New Roman" w:cs="Times New Roman"/>
                <w:bCs/>
                <w:color w:val="000000"/>
              </w:rPr>
              <w:t>Стороны обязаны своевременно уведомлять друг друга об изменении адреса для направления почтовой корреспонденции, изменение номеров контактных телефонов, факса, адресов электронной почты, банковских реквизитов, смене ответственных исполнителей (координаторов проекта, специалистов).</w:t>
            </w:r>
          </w:p>
          <w:p w14:paraId="35ED8D19" w14:textId="42D91E1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Любые изменения, дополнения, </w:t>
            </w:r>
            <w:r w:rsidR="00F41A25">
              <w:rPr>
                <w:rFonts w:ascii="Times New Roman" w:hAnsi="Times New Roman" w:cs="Times New Roman"/>
                <w:bCs/>
              </w:rPr>
              <w:t>П</w:t>
            </w:r>
            <w:r w:rsidRPr="004921CE">
              <w:rPr>
                <w:rFonts w:ascii="Times New Roman" w:hAnsi="Times New Roman" w:cs="Times New Roman"/>
                <w:bCs/>
              </w:rPr>
              <w:t xml:space="preserve">риложения к настоящему </w:t>
            </w:r>
            <w:r w:rsidR="00F41A25">
              <w:rPr>
                <w:rFonts w:ascii="Times New Roman" w:hAnsi="Times New Roman" w:cs="Times New Roman"/>
                <w:bCs/>
              </w:rPr>
              <w:t>Д</w:t>
            </w:r>
            <w:r w:rsidRPr="004921CE">
              <w:rPr>
                <w:rFonts w:ascii="Times New Roman" w:hAnsi="Times New Roman" w:cs="Times New Roman"/>
                <w:bCs/>
              </w:rPr>
              <w:t>оговору действительны при условии, если они совершены в письменной форме и подписаны Сторонами или их надлежаще уполномоченными на, то представителями.</w:t>
            </w:r>
          </w:p>
          <w:p w14:paraId="754AC0AF" w14:textId="2245D9E0"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Подписанные представителем/ями Стороны документы, переданные в рамках Договора посредством электронной почты</w:t>
            </w:r>
            <w:r w:rsidR="00193BEB" w:rsidRPr="004921CE">
              <w:rPr>
                <w:rFonts w:ascii="Times New Roman" w:hAnsi="Times New Roman" w:cs="Times New Roman"/>
                <w:bCs/>
              </w:rPr>
              <w:t xml:space="preserve"> указанной в </w:t>
            </w:r>
            <w:r w:rsidR="00EF1AFD" w:rsidRPr="004921CE">
              <w:rPr>
                <w:rFonts w:ascii="Times New Roman" w:hAnsi="Times New Roman" w:cs="Times New Roman"/>
              </w:rPr>
              <w:t>п.1 Приложения к настоящему Договору на каждый конкретный заказ</w:t>
            </w:r>
            <w:r w:rsidRPr="004921CE">
              <w:rPr>
                <w:rFonts w:ascii="Times New Roman" w:hAnsi="Times New Roman" w:cs="Times New Roman"/>
                <w:bCs/>
              </w:rPr>
              <w:t xml:space="preserve">, являются действительными и имеют юридическую силу. Оригиналы Договора, Приложения к настоящему Договору, а также счетов-фактур, товарных накладных, актов приема-передачи выполненных работ должны быть направлены не позднее 10 </w:t>
            </w:r>
            <w:r w:rsidR="00BC4252" w:rsidRPr="004921CE">
              <w:rPr>
                <w:rFonts w:ascii="Times New Roman" w:hAnsi="Times New Roman" w:cs="Times New Roman"/>
                <w:bCs/>
              </w:rPr>
              <w:t xml:space="preserve">рабочих </w:t>
            </w:r>
            <w:r w:rsidRPr="004921CE">
              <w:rPr>
                <w:rFonts w:ascii="Times New Roman" w:hAnsi="Times New Roman" w:cs="Times New Roman"/>
                <w:bCs/>
              </w:rPr>
              <w:t>дней с момента их направления по электронной почте.</w:t>
            </w:r>
          </w:p>
          <w:p w14:paraId="4FCEFA27" w14:textId="0C58AFCB" w:rsidR="009F2398" w:rsidRPr="004921CE" w:rsidRDefault="009F2398" w:rsidP="004921CE">
            <w:pPr>
              <w:pStyle w:val="a5"/>
              <w:numPr>
                <w:ilvl w:val="1"/>
                <w:numId w:val="2"/>
              </w:numPr>
              <w:ind w:left="0" w:right="-1" w:firstLine="0"/>
              <w:jc w:val="both"/>
              <w:rPr>
                <w:rStyle w:val="FontStyle15"/>
                <w:bCs/>
                <w:sz w:val="22"/>
                <w:szCs w:val="22"/>
              </w:rPr>
            </w:pPr>
            <w:r w:rsidRPr="004921CE">
              <w:rPr>
                <w:rStyle w:val="FontStyle15"/>
                <w:bCs/>
                <w:sz w:val="22"/>
                <w:szCs w:val="22"/>
              </w:rPr>
              <w:t>Сторона, не исполнившая данное обязательство, несет все вытекающие из такого неисполнения риски перед другой Стороной, соответствующими судами и иными органами государственной власти.</w:t>
            </w:r>
          </w:p>
          <w:p w14:paraId="525F7851" w14:textId="1566D3BD"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Любые акты, дополнения, протоколы, </w:t>
            </w:r>
            <w:r w:rsidR="00193BEB" w:rsidRPr="004921CE">
              <w:rPr>
                <w:rFonts w:ascii="Times New Roman" w:hAnsi="Times New Roman" w:cs="Times New Roman"/>
                <w:bCs/>
              </w:rPr>
              <w:t>П</w:t>
            </w:r>
            <w:r w:rsidRPr="004921CE">
              <w:rPr>
                <w:rFonts w:ascii="Times New Roman" w:hAnsi="Times New Roman" w:cs="Times New Roman"/>
                <w:bCs/>
              </w:rPr>
              <w:t>риложения к настоящему Договору становятся его неотъемлемыми частями с момента их подписания уполномоченными представителями обеих Сторон</w:t>
            </w:r>
            <w:r w:rsidR="00193BEB" w:rsidRPr="004921CE">
              <w:rPr>
                <w:rFonts w:ascii="Times New Roman" w:hAnsi="Times New Roman" w:cs="Times New Roman"/>
                <w:bCs/>
              </w:rPr>
              <w:t xml:space="preserve"> указанными в </w:t>
            </w:r>
            <w:r w:rsidR="004921CE" w:rsidRPr="004921CE">
              <w:rPr>
                <w:rFonts w:ascii="Times New Roman" w:hAnsi="Times New Roman" w:cs="Times New Roman"/>
              </w:rPr>
              <w:t>п.1 Приложения к настоящему Договору на каждый конкретный заказ.</w:t>
            </w:r>
          </w:p>
          <w:p w14:paraId="3397A693"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Во всем, что не оговорено в настоящем договоре, Стороны руководствуются действующим законодательством РФ.</w:t>
            </w:r>
          </w:p>
          <w:p w14:paraId="5BDE2580"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Настоящий Договор составлен в 2 (Двух) экземплярах, обладающих равной юридической силой, по одному для каждой из Сторон.</w:t>
            </w:r>
          </w:p>
          <w:p w14:paraId="74518001" w14:textId="5A9AF432"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В случае изменения Стороной своего местонахождения, банковских реквизитов, наименования, а также в случае реорганизации, ликвидации, она обязана в течение </w:t>
            </w:r>
            <w:r w:rsidR="00BC4252" w:rsidRPr="004921CE">
              <w:rPr>
                <w:rFonts w:ascii="Times New Roman" w:hAnsi="Times New Roman" w:cs="Times New Roman"/>
                <w:bCs/>
              </w:rPr>
              <w:t>5</w:t>
            </w:r>
            <w:r w:rsidRPr="004921CE">
              <w:rPr>
                <w:rFonts w:ascii="Times New Roman" w:hAnsi="Times New Roman" w:cs="Times New Roman"/>
                <w:bCs/>
              </w:rPr>
              <w:t xml:space="preserve"> (</w:t>
            </w:r>
            <w:r w:rsidR="00BC4252" w:rsidRPr="004921CE">
              <w:rPr>
                <w:rFonts w:ascii="Times New Roman" w:hAnsi="Times New Roman" w:cs="Times New Roman"/>
                <w:bCs/>
              </w:rPr>
              <w:t>пяти</w:t>
            </w:r>
            <w:r w:rsidRPr="004921CE">
              <w:rPr>
                <w:rFonts w:ascii="Times New Roman" w:hAnsi="Times New Roman" w:cs="Times New Roman"/>
                <w:bCs/>
              </w:rPr>
              <w:t>) рабочих дней информировать об этом другую Сторону</w:t>
            </w:r>
            <w:r w:rsidR="00BC4252" w:rsidRPr="004921CE">
              <w:rPr>
                <w:rFonts w:ascii="Times New Roman" w:hAnsi="Times New Roman" w:cs="Times New Roman"/>
                <w:bCs/>
              </w:rPr>
              <w:t xml:space="preserve"> по электронной почте указанной в </w:t>
            </w:r>
            <w:r w:rsidR="004921CE" w:rsidRPr="004921CE">
              <w:rPr>
                <w:rFonts w:ascii="Times New Roman" w:hAnsi="Times New Roman" w:cs="Times New Roman"/>
              </w:rPr>
              <w:t>п.1 Приложения к настоящему Договору на каждый конкретный заказ.</w:t>
            </w:r>
          </w:p>
          <w:p w14:paraId="75A8A4C4"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Вся переписка, переговоры, относящиеся к предмету Настоящего Договора и ранее имевшие место между Сторонами, после его заключения утрачивают силу.</w:t>
            </w:r>
          </w:p>
          <w:p w14:paraId="61C5DD86"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Ни одна из Сторон не вправе передавать права и обязанности по Настоящему Договору третьим лицам без письменного на то согласия другой Стороны, за исключением случая, предусмотренного п. 2.11 Настоящего Договора.</w:t>
            </w:r>
          </w:p>
          <w:p w14:paraId="7ED0544A" w14:textId="2FB8AA7A"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Поставщик вправе оставить себе несколько экземпляров готовой </w:t>
            </w:r>
            <w:r w:rsidR="00F41A25">
              <w:rPr>
                <w:rFonts w:ascii="Times New Roman" w:hAnsi="Times New Roman" w:cs="Times New Roman"/>
                <w:bCs/>
              </w:rPr>
              <w:t>П</w:t>
            </w:r>
            <w:r w:rsidRPr="004921CE">
              <w:rPr>
                <w:rFonts w:ascii="Times New Roman" w:hAnsi="Times New Roman" w:cs="Times New Roman"/>
                <w:bCs/>
              </w:rPr>
              <w:t>родукции сверх тиража, по каждому заказу для использования в рекламных целях.</w:t>
            </w:r>
          </w:p>
          <w:p w14:paraId="193E8954" w14:textId="162178F8"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Поставщик вправе размещать фото и видео выполненной им </w:t>
            </w:r>
            <w:r w:rsidR="00F41A25">
              <w:rPr>
                <w:rFonts w:ascii="Times New Roman" w:hAnsi="Times New Roman" w:cs="Times New Roman"/>
                <w:bCs/>
              </w:rPr>
              <w:t>П</w:t>
            </w:r>
            <w:r w:rsidRPr="004921CE">
              <w:rPr>
                <w:rFonts w:ascii="Times New Roman" w:hAnsi="Times New Roman" w:cs="Times New Roman"/>
                <w:bCs/>
              </w:rPr>
              <w:t>родукции</w:t>
            </w:r>
            <w:r w:rsidR="00F41A25">
              <w:rPr>
                <w:rFonts w:ascii="Times New Roman" w:hAnsi="Times New Roman" w:cs="Times New Roman"/>
                <w:bCs/>
              </w:rPr>
              <w:t>/Услуги</w:t>
            </w:r>
            <w:r w:rsidRPr="004921CE">
              <w:rPr>
                <w:rFonts w:ascii="Times New Roman" w:hAnsi="Times New Roman" w:cs="Times New Roman"/>
                <w:bCs/>
              </w:rPr>
              <w:t xml:space="preserve"> на своих сайтах, в презентациях и/или любых других материалах, для рекламы своих услуг, если иное не указанно в Приложении к настоящему Договору.</w:t>
            </w:r>
            <w:r w:rsidR="00BC4252" w:rsidRPr="004921CE">
              <w:rPr>
                <w:rFonts w:ascii="Times New Roman" w:hAnsi="Times New Roman" w:cs="Times New Roman"/>
                <w:bCs/>
              </w:rPr>
              <w:t xml:space="preserve"> А </w:t>
            </w:r>
            <w:r w:rsidR="00193BEB" w:rsidRPr="004921CE">
              <w:rPr>
                <w:rFonts w:ascii="Times New Roman" w:hAnsi="Times New Roman" w:cs="Times New Roman"/>
                <w:bCs/>
              </w:rPr>
              <w:t>также</w:t>
            </w:r>
            <w:r w:rsidR="00BC4252" w:rsidRPr="004921CE">
              <w:rPr>
                <w:rFonts w:ascii="Times New Roman" w:hAnsi="Times New Roman" w:cs="Times New Roman"/>
                <w:bCs/>
              </w:rPr>
              <w:t xml:space="preserve"> показывать образцы </w:t>
            </w:r>
            <w:r w:rsidR="00F41A25">
              <w:rPr>
                <w:rFonts w:ascii="Times New Roman" w:hAnsi="Times New Roman" w:cs="Times New Roman"/>
                <w:bCs/>
              </w:rPr>
              <w:t>П</w:t>
            </w:r>
            <w:r w:rsidR="00BC4252" w:rsidRPr="004921CE">
              <w:rPr>
                <w:rFonts w:ascii="Times New Roman" w:hAnsi="Times New Roman" w:cs="Times New Roman"/>
                <w:bCs/>
              </w:rPr>
              <w:t>родукции</w:t>
            </w:r>
            <w:r w:rsidR="00F41A25">
              <w:rPr>
                <w:rFonts w:ascii="Times New Roman" w:hAnsi="Times New Roman" w:cs="Times New Roman"/>
                <w:bCs/>
              </w:rPr>
              <w:t xml:space="preserve">/Услуги </w:t>
            </w:r>
            <w:r w:rsidR="00BC4252" w:rsidRPr="004921CE">
              <w:rPr>
                <w:rFonts w:ascii="Times New Roman" w:hAnsi="Times New Roman" w:cs="Times New Roman"/>
                <w:bCs/>
              </w:rPr>
              <w:t>другим клиентам в качестве ознакомления.</w:t>
            </w:r>
            <w:r w:rsidR="00193BEB" w:rsidRPr="004921CE">
              <w:rPr>
                <w:rFonts w:ascii="Times New Roman" w:hAnsi="Times New Roman" w:cs="Times New Roman"/>
                <w:bCs/>
              </w:rPr>
              <w:t xml:space="preserve"> </w:t>
            </w:r>
          </w:p>
          <w:p w14:paraId="7B08A989" w14:textId="000901D3" w:rsidR="002E54A8" w:rsidRPr="004921CE" w:rsidRDefault="002E54A8" w:rsidP="004921CE">
            <w:pPr>
              <w:tabs>
                <w:tab w:val="left" w:pos="6924"/>
              </w:tabs>
              <w:ind w:right="-1"/>
              <w:rPr>
                <w:rFonts w:ascii="Times New Roman" w:hAnsi="Times New Roman" w:cs="Times New Roman"/>
                <w:bCs/>
              </w:rPr>
            </w:pPr>
            <w:r w:rsidRPr="004921CE">
              <w:rPr>
                <w:rFonts w:ascii="Times New Roman" w:hAnsi="Times New Roman" w:cs="Times New Roman"/>
                <w:bCs/>
              </w:rPr>
              <w:tab/>
            </w:r>
          </w:p>
        </w:tc>
      </w:tr>
      <w:tr w:rsidR="009F2398" w:rsidRPr="004921CE" w14:paraId="0493C987" w14:textId="77777777" w:rsidTr="00D009D1">
        <w:tc>
          <w:tcPr>
            <w:tcW w:w="9345" w:type="dxa"/>
            <w:gridSpan w:val="2"/>
          </w:tcPr>
          <w:p w14:paraId="6BD9BB82" w14:textId="77777777" w:rsidR="009F2398" w:rsidRPr="004921CE" w:rsidRDefault="009F2398" w:rsidP="004921CE">
            <w:pPr>
              <w:pStyle w:val="a5"/>
              <w:numPr>
                <w:ilvl w:val="0"/>
                <w:numId w:val="2"/>
              </w:numPr>
              <w:ind w:left="0" w:right="-1" w:firstLine="0"/>
              <w:jc w:val="both"/>
              <w:rPr>
                <w:rFonts w:ascii="Times New Roman" w:hAnsi="Times New Roman" w:cs="Times New Roman"/>
                <w:b/>
              </w:rPr>
            </w:pPr>
            <w:r w:rsidRPr="004921CE">
              <w:rPr>
                <w:rFonts w:ascii="Times New Roman" w:hAnsi="Times New Roman" w:cs="Times New Roman"/>
                <w:b/>
              </w:rPr>
              <w:t>Срок действия договора.</w:t>
            </w:r>
          </w:p>
          <w:p w14:paraId="1AFB5647" w14:textId="740F5A28"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Настоящий </w:t>
            </w:r>
            <w:r w:rsidR="00F41A25">
              <w:rPr>
                <w:rFonts w:ascii="Times New Roman" w:hAnsi="Times New Roman" w:cs="Times New Roman"/>
                <w:bCs/>
              </w:rPr>
              <w:t>Д</w:t>
            </w:r>
            <w:r w:rsidRPr="004921CE">
              <w:rPr>
                <w:rFonts w:ascii="Times New Roman" w:hAnsi="Times New Roman" w:cs="Times New Roman"/>
                <w:bCs/>
              </w:rPr>
              <w:t xml:space="preserve">оговор </w:t>
            </w:r>
            <w:r w:rsidR="0071693A" w:rsidRPr="004921CE">
              <w:rPr>
                <w:rFonts w:ascii="Times New Roman" w:hAnsi="Times New Roman" w:cs="Times New Roman"/>
                <w:bCs/>
              </w:rPr>
              <w:t xml:space="preserve">составлен на русском языке </w:t>
            </w:r>
            <w:r w:rsidRPr="004921CE">
              <w:rPr>
                <w:rFonts w:ascii="Times New Roman" w:hAnsi="Times New Roman" w:cs="Times New Roman"/>
                <w:bCs/>
              </w:rPr>
              <w:t xml:space="preserve">вступает в силу с момента подписания его Сторонами и действует до 31 декабря </w:t>
            </w:r>
            <w:r w:rsidR="0071693A" w:rsidRPr="004921CE">
              <w:rPr>
                <w:rFonts w:ascii="Times New Roman" w:hAnsi="Times New Roman" w:cs="Times New Roman"/>
                <w:bCs/>
              </w:rPr>
              <w:t>2021г.</w:t>
            </w:r>
            <w:r w:rsidRPr="004921CE">
              <w:rPr>
                <w:rFonts w:ascii="Times New Roman" w:hAnsi="Times New Roman" w:cs="Times New Roman"/>
                <w:bCs/>
              </w:rPr>
              <w:t xml:space="preserve"> Если не менее чем за тридцать календарных дней до даты истечения срока действия Настоящего Договора ни одна из Сторон не заявит о своем </w:t>
            </w:r>
            <w:r w:rsidRPr="004921CE">
              <w:rPr>
                <w:rFonts w:ascii="Times New Roman" w:hAnsi="Times New Roman" w:cs="Times New Roman"/>
                <w:bCs/>
              </w:rPr>
              <w:lastRenderedPageBreak/>
              <w:t>желании его расторгнуть, то он автоматически пролонгируется на каждый последующий новый срок на тех же условиях.</w:t>
            </w:r>
          </w:p>
          <w:p w14:paraId="37299292"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Настоящий Договор может быть расторгнут досрочно:</w:t>
            </w:r>
          </w:p>
          <w:p w14:paraId="50E8CE65" w14:textId="370BD27E" w:rsidR="009F2398"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 xml:space="preserve">- </w:t>
            </w:r>
            <w:r w:rsidR="009F2398" w:rsidRPr="004921CE">
              <w:rPr>
                <w:rFonts w:ascii="Times New Roman" w:hAnsi="Times New Roman" w:cs="Times New Roman"/>
                <w:bCs/>
              </w:rPr>
              <w:t>По соглашению Сторон.</w:t>
            </w:r>
          </w:p>
          <w:p w14:paraId="0E42CCFD" w14:textId="320CCAC6" w:rsidR="009F2398"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 xml:space="preserve">- </w:t>
            </w:r>
            <w:r w:rsidR="009F2398" w:rsidRPr="004921CE">
              <w:rPr>
                <w:rFonts w:ascii="Times New Roman" w:hAnsi="Times New Roman" w:cs="Times New Roman"/>
                <w:bCs/>
              </w:rPr>
              <w:t>Любой из Сторон в одностороннем порядке с обязательным письменным уведомление об этом другой Стороны не позднее, чем за 60(шестьдесят) дней до даты расторжения. При этом, обязательства Сторон, возникшие до момента расторжения Договора, действуют до полного их исполнения Сторонами.</w:t>
            </w:r>
          </w:p>
          <w:p w14:paraId="33BEC6A6" w14:textId="32AC4962" w:rsidR="009F2398"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 xml:space="preserve">- </w:t>
            </w:r>
            <w:r w:rsidR="009F2398" w:rsidRPr="004921CE">
              <w:rPr>
                <w:rFonts w:ascii="Times New Roman" w:hAnsi="Times New Roman" w:cs="Times New Roman"/>
                <w:bCs/>
              </w:rPr>
              <w:t>В иных случаях, предусмотренных действующим законодательством РФ.</w:t>
            </w:r>
          </w:p>
          <w:p w14:paraId="6363BE98" w14:textId="77777777" w:rsidR="009F2398" w:rsidRPr="004921CE" w:rsidRDefault="009F2398" w:rsidP="004921CE">
            <w:pPr>
              <w:ind w:right="-1"/>
              <w:jc w:val="center"/>
              <w:rPr>
                <w:rFonts w:ascii="Times New Roman" w:hAnsi="Times New Roman" w:cs="Times New Roman"/>
                <w:bCs/>
              </w:rPr>
            </w:pPr>
          </w:p>
        </w:tc>
      </w:tr>
      <w:tr w:rsidR="009F2398" w:rsidRPr="004921CE" w14:paraId="19540FE5" w14:textId="77777777" w:rsidTr="00D009D1">
        <w:tc>
          <w:tcPr>
            <w:tcW w:w="9345" w:type="dxa"/>
            <w:gridSpan w:val="2"/>
          </w:tcPr>
          <w:p w14:paraId="5A55067F" w14:textId="77777777" w:rsidR="009F2398" w:rsidRPr="004921CE" w:rsidRDefault="00BC4252" w:rsidP="004921CE">
            <w:pPr>
              <w:pStyle w:val="a5"/>
              <w:numPr>
                <w:ilvl w:val="0"/>
                <w:numId w:val="2"/>
              </w:numPr>
              <w:tabs>
                <w:tab w:val="left" w:pos="709"/>
              </w:tabs>
              <w:ind w:left="0" w:right="-1" w:firstLine="24"/>
              <w:jc w:val="both"/>
              <w:rPr>
                <w:rFonts w:ascii="Times New Roman" w:hAnsi="Times New Roman" w:cs="Times New Roman"/>
                <w:b/>
                <w:u w:val="single"/>
              </w:rPr>
            </w:pPr>
            <w:r w:rsidRPr="004921CE">
              <w:rPr>
                <w:rFonts w:ascii="Times New Roman" w:hAnsi="Times New Roman" w:cs="Times New Roman"/>
                <w:b/>
                <w:u w:val="single"/>
              </w:rPr>
              <w:lastRenderedPageBreak/>
              <w:t>Прочие условия.</w:t>
            </w:r>
          </w:p>
          <w:p w14:paraId="7DAEDE4B" w14:textId="77777777" w:rsidR="00BC4252" w:rsidRPr="004921CE" w:rsidRDefault="00BC4252" w:rsidP="004921CE">
            <w:pPr>
              <w:numPr>
                <w:ilvl w:val="1"/>
                <w:numId w:val="2"/>
              </w:numPr>
              <w:ind w:left="0" w:firstLine="0"/>
              <w:jc w:val="both"/>
              <w:rPr>
                <w:rFonts w:ascii="Times New Roman" w:hAnsi="Times New Roman" w:cs="Times New Roman"/>
              </w:rPr>
            </w:pPr>
            <w:r w:rsidRPr="004921CE">
              <w:rPr>
                <w:rFonts w:ascii="Times New Roman" w:hAnsi="Times New Roman" w:cs="Times New Roman"/>
              </w:rPr>
              <w:t>Содержание текста настоящего Договора полностью соответствует действительному волеизъявлению Сторон.</w:t>
            </w:r>
          </w:p>
          <w:p w14:paraId="3892E83F" w14:textId="77777777" w:rsidR="00BC4252" w:rsidRPr="004921CE" w:rsidRDefault="00BC4252" w:rsidP="004921CE">
            <w:pPr>
              <w:numPr>
                <w:ilvl w:val="1"/>
                <w:numId w:val="2"/>
              </w:numPr>
              <w:ind w:left="0" w:firstLine="24"/>
              <w:jc w:val="both"/>
              <w:rPr>
                <w:rFonts w:ascii="Times New Roman" w:hAnsi="Times New Roman" w:cs="Times New Roman"/>
                <w:color w:val="000000"/>
              </w:rPr>
            </w:pPr>
            <w:r w:rsidRPr="004921CE">
              <w:rPr>
                <w:rFonts w:ascii="Times New Roman" w:hAnsi="Times New Roman" w:cs="Times New Roman"/>
              </w:rPr>
              <w:t>Признание недействительным какого-либо положения настоящего Договора не отменяет действия всех остальных его положений.</w:t>
            </w:r>
          </w:p>
          <w:p w14:paraId="7597A534" w14:textId="3F586467" w:rsidR="00BC4252" w:rsidRPr="004921CE" w:rsidRDefault="00BC4252" w:rsidP="004921CE">
            <w:pPr>
              <w:pStyle w:val="a5"/>
              <w:numPr>
                <w:ilvl w:val="1"/>
                <w:numId w:val="2"/>
              </w:numPr>
              <w:tabs>
                <w:tab w:val="left" w:pos="709"/>
              </w:tabs>
              <w:ind w:left="0" w:right="-1" w:firstLine="24"/>
              <w:jc w:val="both"/>
              <w:rPr>
                <w:rFonts w:ascii="Times New Roman" w:hAnsi="Times New Roman" w:cs="Times New Roman"/>
                <w:b/>
                <w:u w:val="single"/>
              </w:rPr>
            </w:pPr>
            <w:r w:rsidRPr="004921CE">
              <w:rPr>
                <w:rFonts w:ascii="Times New Roman" w:hAnsi="Times New Roman" w:cs="Times New Roman"/>
              </w:rPr>
              <w:t xml:space="preserve">Стороны настоящим подтверждают и гарантируют, что их </w:t>
            </w:r>
            <w:r w:rsidR="004921CE" w:rsidRPr="004921CE">
              <w:rPr>
                <w:rFonts w:ascii="Times New Roman" w:hAnsi="Times New Roman" w:cs="Times New Roman"/>
              </w:rPr>
              <w:t>ответственные лица/подписанты</w:t>
            </w:r>
            <w:r w:rsidR="00193BEB" w:rsidRPr="004921CE">
              <w:rPr>
                <w:rFonts w:ascii="Times New Roman" w:hAnsi="Times New Roman" w:cs="Times New Roman"/>
              </w:rPr>
              <w:t xml:space="preserve"> указанные в </w:t>
            </w:r>
            <w:r w:rsidR="004921CE" w:rsidRPr="004921CE">
              <w:rPr>
                <w:rFonts w:ascii="Times New Roman" w:hAnsi="Times New Roman" w:cs="Times New Roman"/>
              </w:rPr>
              <w:t>п.1 Приложения к настоящему Договору на каждый конкретный заказ</w:t>
            </w:r>
            <w:r w:rsidR="00193BEB" w:rsidRPr="004921CE">
              <w:rPr>
                <w:rFonts w:ascii="Times New Roman" w:hAnsi="Times New Roman" w:cs="Times New Roman"/>
              </w:rPr>
              <w:t>,</w:t>
            </w:r>
            <w:r w:rsidRPr="004921CE">
              <w:rPr>
                <w:rFonts w:ascii="Times New Roman" w:hAnsi="Times New Roman" w:cs="Times New Roman"/>
              </w:rPr>
              <w:t xml:space="preserve"> наделены всеми необходимыми полномочиями по подписанию настоящего Договора </w:t>
            </w:r>
            <w:r w:rsidR="00193BEB" w:rsidRPr="004921CE">
              <w:rPr>
                <w:rFonts w:ascii="Times New Roman" w:hAnsi="Times New Roman" w:cs="Times New Roman"/>
              </w:rPr>
              <w:t xml:space="preserve">и Приложений к нему, </w:t>
            </w:r>
            <w:r w:rsidRPr="004921CE">
              <w:rPr>
                <w:rFonts w:ascii="Times New Roman" w:hAnsi="Times New Roman" w:cs="Times New Roman"/>
              </w:rPr>
              <w:t>и не существует никаких известных Сторонам запретов или ограничений, прямо или косвенно влияющих на невозможность выполнения взятых на себя обязательств каждой из Сторон</w:t>
            </w:r>
            <w:r w:rsidR="0071693A" w:rsidRPr="004921CE">
              <w:rPr>
                <w:rFonts w:ascii="Times New Roman" w:hAnsi="Times New Roman" w:cs="Times New Roman"/>
              </w:rPr>
              <w:t>.</w:t>
            </w:r>
          </w:p>
          <w:p w14:paraId="4DF3B42D" w14:textId="20764DE9" w:rsidR="0071693A" w:rsidRPr="004921CE" w:rsidRDefault="0071693A" w:rsidP="004921CE">
            <w:pPr>
              <w:pStyle w:val="a5"/>
              <w:tabs>
                <w:tab w:val="left" w:pos="709"/>
              </w:tabs>
              <w:ind w:left="0" w:right="-1"/>
              <w:jc w:val="both"/>
              <w:rPr>
                <w:rFonts w:ascii="Times New Roman" w:hAnsi="Times New Roman" w:cs="Times New Roman"/>
                <w:b/>
                <w:u w:val="single"/>
              </w:rPr>
            </w:pPr>
          </w:p>
        </w:tc>
      </w:tr>
      <w:tr w:rsidR="009F2398" w:rsidRPr="004921CE" w14:paraId="4C20951A" w14:textId="77777777" w:rsidTr="00D009D1">
        <w:tc>
          <w:tcPr>
            <w:tcW w:w="9345" w:type="dxa"/>
            <w:gridSpan w:val="2"/>
          </w:tcPr>
          <w:p w14:paraId="49D35995" w14:textId="6E64834D" w:rsidR="00193BEB" w:rsidRPr="004921CE" w:rsidRDefault="0071693A"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t>Юридические адреса сторон</w:t>
            </w:r>
          </w:p>
        </w:tc>
      </w:tr>
      <w:tr w:rsidR="0071693A" w:rsidRPr="004921CE" w14:paraId="7ED10D10" w14:textId="77777777" w:rsidTr="00D009D1">
        <w:tc>
          <w:tcPr>
            <w:tcW w:w="4672" w:type="dxa"/>
          </w:tcPr>
          <w:p w14:paraId="5A696737" w14:textId="6C4BBB6B" w:rsidR="0071693A" w:rsidRPr="004921CE" w:rsidRDefault="0071693A" w:rsidP="004921CE">
            <w:pPr>
              <w:pStyle w:val="a5"/>
              <w:tabs>
                <w:tab w:val="left" w:pos="709"/>
              </w:tabs>
              <w:ind w:left="0" w:right="-1"/>
              <w:jc w:val="center"/>
              <w:rPr>
                <w:rFonts w:ascii="Times New Roman" w:hAnsi="Times New Roman" w:cs="Times New Roman"/>
                <w:b/>
                <w:u w:val="single"/>
              </w:rPr>
            </w:pPr>
            <w:r w:rsidRPr="004921CE">
              <w:rPr>
                <w:rFonts w:ascii="Times New Roman" w:hAnsi="Times New Roman" w:cs="Times New Roman"/>
                <w:b/>
                <w:u w:val="single"/>
              </w:rPr>
              <w:t>Поставщик</w:t>
            </w:r>
          </w:p>
        </w:tc>
        <w:tc>
          <w:tcPr>
            <w:tcW w:w="4673" w:type="dxa"/>
          </w:tcPr>
          <w:p w14:paraId="6B42DACE" w14:textId="150CC4CB" w:rsidR="0071693A" w:rsidRPr="004921CE" w:rsidRDefault="0071693A" w:rsidP="004921CE">
            <w:pPr>
              <w:pStyle w:val="a5"/>
              <w:tabs>
                <w:tab w:val="left" w:pos="709"/>
              </w:tabs>
              <w:ind w:left="0" w:right="-1"/>
              <w:jc w:val="center"/>
              <w:rPr>
                <w:rFonts w:ascii="Times New Roman" w:hAnsi="Times New Roman" w:cs="Times New Roman"/>
                <w:b/>
                <w:u w:val="single"/>
              </w:rPr>
            </w:pPr>
            <w:r w:rsidRPr="004921CE">
              <w:rPr>
                <w:rFonts w:ascii="Times New Roman" w:hAnsi="Times New Roman" w:cs="Times New Roman"/>
                <w:b/>
                <w:u w:val="single"/>
              </w:rPr>
              <w:t>Заказчик</w:t>
            </w:r>
          </w:p>
        </w:tc>
      </w:tr>
      <w:tr w:rsidR="0071693A" w:rsidRPr="004921CE" w14:paraId="26C89BC6" w14:textId="77777777" w:rsidTr="00D009D1">
        <w:tc>
          <w:tcPr>
            <w:tcW w:w="4672" w:type="dxa"/>
          </w:tcPr>
          <w:p w14:paraId="51BA191A" w14:textId="144815F4"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ООО «РПК «Новые технологии»</w:t>
            </w:r>
          </w:p>
        </w:tc>
        <w:tc>
          <w:tcPr>
            <w:tcW w:w="4673" w:type="dxa"/>
          </w:tcPr>
          <w:p w14:paraId="6B61ECDC" w14:textId="76D54C6C"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9"/>
                  <w:enabled/>
                  <w:calcOnExit w:val="0"/>
                  <w:textInput/>
                </w:ffData>
              </w:fldChar>
            </w:r>
            <w:bookmarkStart w:id="5" w:name="ТекстовоеПоле9"/>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5"/>
          </w:p>
        </w:tc>
      </w:tr>
      <w:tr w:rsidR="0071693A" w:rsidRPr="004921CE" w14:paraId="4718F998" w14:textId="77777777" w:rsidTr="00D009D1">
        <w:tc>
          <w:tcPr>
            <w:tcW w:w="4672" w:type="dxa"/>
          </w:tcPr>
          <w:p w14:paraId="57BFEA65" w14:textId="2C7EF381"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ИНН 7723443448</w:t>
            </w:r>
          </w:p>
        </w:tc>
        <w:tc>
          <w:tcPr>
            <w:tcW w:w="4673" w:type="dxa"/>
          </w:tcPr>
          <w:p w14:paraId="788FFE3A" w14:textId="641692B6"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0"/>
                  <w:enabled/>
                  <w:calcOnExit w:val="0"/>
                  <w:textInput/>
                </w:ffData>
              </w:fldChar>
            </w:r>
            <w:bookmarkStart w:id="6" w:name="ТекстовоеПоле10"/>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6"/>
          </w:p>
        </w:tc>
      </w:tr>
      <w:tr w:rsidR="0071693A" w:rsidRPr="004921CE" w14:paraId="14554A0A" w14:textId="77777777" w:rsidTr="00D009D1">
        <w:tc>
          <w:tcPr>
            <w:tcW w:w="4672" w:type="dxa"/>
          </w:tcPr>
          <w:p w14:paraId="242C263F" w14:textId="1D5068BE"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КПП 772301001</w:t>
            </w:r>
          </w:p>
        </w:tc>
        <w:tc>
          <w:tcPr>
            <w:tcW w:w="4673" w:type="dxa"/>
          </w:tcPr>
          <w:p w14:paraId="4CC3F330" w14:textId="134CAB3D"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1"/>
                  <w:enabled/>
                  <w:calcOnExit w:val="0"/>
                  <w:textInput/>
                </w:ffData>
              </w:fldChar>
            </w:r>
            <w:bookmarkStart w:id="7" w:name="ТекстовоеПоле11"/>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7"/>
          </w:p>
        </w:tc>
      </w:tr>
      <w:tr w:rsidR="0071693A" w:rsidRPr="004921CE" w14:paraId="1DD9D8AF" w14:textId="77777777" w:rsidTr="00D009D1">
        <w:tc>
          <w:tcPr>
            <w:tcW w:w="4672" w:type="dxa"/>
          </w:tcPr>
          <w:p w14:paraId="30CF0270" w14:textId="77777777" w:rsidR="0071693A" w:rsidRPr="004921CE" w:rsidRDefault="0071693A" w:rsidP="004921CE">
            <w:pPr>
              <w:pStyle w:val="3"/>
              <w:ind w:right="-1"/>
              <w:jc w:val="both"/>
              <w:outlineLvl w:val="2"/>
              <w:rPr>
                <w:bCs/>
                <w:sz w:val="22"/>
                <w:szCs w:val="22"/>
              </w:rPr>
            </w:pPr>
            <w:r w:rsidRPr="004921CE">
              <w:rPr>
                <w:bCs/>
                <w:sz w:val="22"/>
                <w:szCs w:val="22"/>
              </w:rPr>
              <w:t>Юридический адрес: 109382, Москва,</w:t>
            </w:r>
          </w:p>
          <w:p w14:paraId="109D4C1F" w14:textId="77777777" w:rsidR="0071693A"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ул. Люблинская, д.141, офис 419,</w:t>
            </w:r>
          </w:p>
          <w:p w14:paraId="27060DB1" w14:textId="7D7DF509"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тел.: +7-495-230-74-04</w:t>
            </w:r>
          </w:p>
        </w:tc>
        <w:tc>
          <w:tcPr>
            <w:tcW w:w="4673" w:type="dxa"/>
          </w:tcPr>
          <w:p w14:paraId="2E4811A6" w14:textId="779BC7F9"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2"/>
                  <w:enabled/>
                  <w:calcOnExit w:val="0"/>
                  <w:textInput/>
                </w:ffData>
              </w:fldChar>
            </w:r>
            <w:bookmarkStart w:id="8" w:name="ТекстовоеПоле12"/>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8"/>
          </w:p>
        </w:tc>
      </w:tr>
      <w:tr w:rsidR="0071693A" w:rsidRPr="004921CE" w14:paraId="6AFA3030" w14:textId="77777777" w:rsidTr="00D009D1">
        <w:tc>
          <w:tcPr>
            <w:tcW w:w="4672" w:type="dxa"/>
          </w:tcPr>
          <w:p w14:paraId="642E47D0" w14:textId="77777777" w:rsidR="0071693A" w:rsidRPr="004921CE" w:rsidRDefault="0071693A" w:rsidP="004921CE">
            <w:pPr>
              <w:pStyle w:val="3"/>
              <w:ind w:right="-1"/>
              <w:jc w:val="both"/>
              <w:outlineLvl w:val="2"/>
              <w:rPr>
                <w:bCs/>
                <w:sz w:val="22"/>
                <w:szCs w:val="22"/>
              </w:rPr>
            </w:pPr>
            <w:r w:rsidRPr="004921CE">
              <w:rPr>
                <w:bCs/>
                <w:sz w:val="22"/>
                <w:szCs w:val="22"/>
              </w:rPr>
              <w:t>Фактический адрес: 109382, Москва,</w:t>
            </w:r>
          </w:p>
          <w:p w14:paraId="5E85E5FB" w14:textId="77777777" w:rsidR="0071693A"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ул. Люблинская, д.141, офис 419,</w:t>
            </w:r>
          </w:p>
          <w:p w14:paraId="495A8113" w14:textId="51D4ABD8"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тел.: +7-495-230-74-04</w:t>
            </w:r>
          </w:p>
        </w:tc>
        <w:tc>
          <w:tcPr>
            <w:tcW w:w="4673" w:type="dxa"/>
          </w:tcPr>
          <w:p w14:paraId="30168507" w14:textId="750C496E"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3"/>
                  <w:enabled/>
                  <w:calcOnExit w:val="0"/>
                  <w:textInput/>
                </w:ffData>
              </w:fldChar>
            </w:r>
            <w:bookmarkStart w:id="9" w:name="ТекстовоеПоле13"/>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9"/>
          </w:p>
        </w:tc>
      </w:tr>
      <w:tr w:rsidR="0071693A" w:rsidRPr="004921CE" w14:paraId="69828CCA" w14:textId="77777777" w:rsidTr="00D009D1">
        <w:tc>
          <w:tcPr>
            <w:tcW w:w="4672" w:type="dxa"/>
          </w:tcPr>
          <w:p w14:paraId="1B1788B1" w14:textId="66D15941"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Р/с 40702810402710001976</w:t>
            </w:r>
          </w:p>
        </w:tc>
        <w:tc>
          <w:tcPr>
            <w:tcW w:w="4673" w:type="dxa"/>
          </w:tcPr>
          <w:p w14:paraId="70E3AD76" w14:textId="736ECB8A"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4"/>
                  <w:enabled/>
                  <w:calcOnExit w:val="0"/>
                  <w:textInput/>
                </w:ffData>
              </w:fldChar>
            </w:r>
            <w:bookmarkStart w:id="10" w:name="ТекстовоеПоле14"/>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0"/>
          </w:p>
        </w:tc>
      </w:tr>
      <w:tr w:rsidR="0071693A" w:rsidRPr="004921CE" w14:paraId="0B328483" w14:textId="77777777" w:rsidTr="00D009D1">
        <w:tc>
          <w:tcPr>
            <w:tcW w:w="4672" w:type="dxa"/>
          </w:tcPr>
          <w:p w14:paraId="50600436" w14:textId="085A0003"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В АО «АЛЬФА БАНК»</w:t>
            </w:r>
          </w:p>
        </w:tc>
        <w:tc>
          <w:tcPr>
            <w:tcW w:w="4673" w:type="dxa"/>
          </w:tcPr>
          <w:p w14:paraId="0E8E7BDD" w14:textId="6F0E0409"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5"/>
                  <w:enabled/>
                  <w:calcOnExit w:val="0"/>
                  <w:textInput/>
                </w:ffData>
              </w:fldChar>
            </w:r>
            <w:bookmarkStart w:id="11" w:name="ТекстовоеПоле15"/>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1"/>
          </w:p>
        </w:tc>
      </w:tr>
      <w:tr w:rsidR="0071693A" w:rsidRPr="004921CE" w14:paraId="6C62C18B" w14:textId="77777777" w:rsidTr="00D009D1">
        <w:tc>
          <w:tcPr>
            <w:tcW w:w="4672" w:type="dxa"/>
          </w:tcPr>
          <w:p w14:paraId="2C12440C" w14:textId="7FBF2E0E"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БИК 044525593</w:t>
            </w:r>
          </w:p>
        </w:tc>
        <w:tc>
          <w:tcPr>
            <w:tcW w:w="4673" w:type="dxa"/>
          </w:tcPr>
          <w:p w14:paraId="53C94B83" w14:textId="36EE11BD"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6"/>
                  <w:enabled/>
                  <w:calcOnExit w:val="0"/>
                  <w:textInput/>
                </w:ffData>
              </w:fldChar>
            </w:r>
            <w:bookmarkStart w:id="12" w:name="ТекстовоеПоле16"/>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2"/>
          </w:p>
        </w:tc>
      </w:tr>
      <w:tr w:rsidR="0071693A" w:rsidRPr="004921CE" w14:paraId="1FBF72E2" w14:textId="77777777" w:rsidTr="00D009D1">
        <w:tc>
          <w:tcPr>
            <w:tcW w:w="4672" w:type="dxa"/>
          </w:tcPr>
          <w:p w14:paraId="23A7F359" w14:textId="6456CD6A"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К/с 30101810200000000593</w:t>
            </w:r>
          </w:p>
        </w:tc>
        <w:tc>
          <w:tcPr>
            <w:tcW w:w="4673" w:type="dxa"/>
          </w:tcPr>
          <w:p w14:paraId="7D2F6EED" w14:textId="373F5308"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7"/>
                  <w:enabled/>
                  <w:calcOnExit w:val="0"/>
                  <w:textInput/>
                </w:ffData>
              </w:fldChar>
            </w:r>
            <w:bookmarkStart w:id="13" w:name="ТекстовоеПоле17"/>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3"/>
          </w:p>
        </w:tc>
      </w:tr>
      <w:tr w:rsidR="0071693A" w:rsidRPr="004921CE" w14:paraId="2F6AC308" w14:textId="77777777" w:rsidTr="00D009D1">
        <w:tc>
          <w:tcPr>
            <w:tcW w:w="4672" w:type="dxa"/>
          </w:tcPr>
          <w:p w14:paraId="0EA71A73" w14:textId="71133EEF"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ОГРН 1167746397928</w:t>
            </w:r>
          </w:p>
        </w:tc>
        <w:tc>
          <w:tcPr>
            <w:tcW w:w="4673" w:type="dxa"/>
          </w:tcPr>
          <w:p w14:paraId="3BAE7928" w14:textId="1F4D15B6"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8"/>
                  <w:enabled/>
                  <w:calcOnExit w:val="0"/>
                  <w:textInput/>
                </w:ffData>
              </w:fldChar>
            </w:r>
            <w:bookmarkStart w:id="14" w:name="ТекстовоеПоле18"/>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4"/>
          </w:p>
        </w:tc>
      </w:tr>
    </w:tbl>
    <w:p w14:paraId="0253CFAB" w14:textId="57C3A808" w:rsidR="008751E7" w:rsidRPr="004921CE" w:rsidRDefault="008751E7" w:rsidP="004921CE">
      <w:pPr>
        <w:spacing w:after="0" w:line="240" w:lineRule="auto"/>
        <w:rPr>
          <w:rFonts w:ascii="Times New Roman" w:hAnsi="Times New Roman" w:cs="Times New Roman"/>
          <w:bCs/>
        </w:rPr>
      </w:pPr>
    </w:p>
    <w:tbl>
      <w:tblPr>
        <w:tblStyle w:val="a3"/>
        <w:tblW w:w="0" w:type="auto"/>
        <w:tblInd w:w="-567" w:type="dxa"/>
        <w:tblLook w:val="04A0" w:firstRow="1" w:lastRow="0" w:firstColumn="1" w:lastColumn="0" w:noHBand="0" w:noVBand="1"/>
      </w:tblPr>
      <w:tblGrid>
        <w:gridCol w:w="4672"/>
        <w:gridCol w:w="4673"/>
      </w:tblGrid>
      <w:tr w:rsidR="0071693A" w:rsidRPr="004921CE" w14:paraId="7421B21C" w14:textId="77777777" w:rsidTr="0071693A">
        <w:tc>
          <w:tcPr>
            <w:tcW w:w="4672" w:type="dxa"/>
          </w:tcPr>
          <w:p w14:paraId="51D6E32F" w14:textId="77777777" w:rsidR="0071693A" w:rsidRPr="004921CE" w:rsidRDefault="0071693A" w:rsidP="004921CE">
            <w:pPr>
              <w:jc w:val="center"/>
              <w:rPr>
                <w:rFonts w:ascii="Times New Roman" w:hAnsi="Times New Roman" w:cs="Times New Roman"/>
                <w:bCs/>
              </w:rPr>
            </w:pPr>
            <w:r w:rsidRPr="004921CE">
              <w:rPr>
                <w:rFonts w:ascii="Times New Roman" w:hAnsi="Times New Roman" w:cs="Times New Roman"/>
                <w:bCs/>
              </w:rPr>
              <w:t>Генеральный директор</w:t>
            </w:r>
          </w:p>
          <w:p w14:paraId="26683C0B" w14:textId="5463CAFB" w:rsidR="0071693A" w:rsidRPr="004921CE" w:rsidRDefault="0071693A" w:rsidP="004921CE">
            <w:pPr>
              <w:jc w:val="center"/>
              <w:rPr>
                <w:rFonts w:ascii="Times New Roman" w:hAnsi="Times New Roman" w:cs="Times New Roman"/>
                <w:bCs/>
              </w:rPr>
            </w:pPr>
            <w:r w:rsidRPr="004921CE">
              <w:rPr>
                <w:rFonts w:ascii="Times New Roman" w:hAnsi="Times New Roman" w:cs="Times New Roman"/>
                <w:bCs/>
              </w:rPr>
              <w:t>ООО «РПК «Новые технологии»</w:t>
            </w:r>
          </w:p>
          <w:p w14:paraId="136ED85A" w14:textId="77777777" w:rsidR="0071693A" w:rsidRPr="004921CE" w:rsidRDefault="0071693A" w:rsidP="004921CE">
            <w:pPr>
              <w:jc w:val="center"/>
              <w:rPr>
                <w:rFonts w:ascii="Times New Roman" w:hAnsi="Times New Roman" w:cs="Times New Roman"/>
                <w:bCs/>
              </w:rPr>
            </w:pPr>
          </w:p>
          <w:p w14:paraId="5B2756E4" w14:textId="4A1636A8" w:rsidR="0071693A" w:rsidRPr="004921CE" w:rsidRDefault="0071693A" w:rsidP="004921CE">
            <w:pPr>
              <w:pStyle w:val="a9"/>
              <w:jc w:val="center"/>
              <w:rPr>
                <w:rFonts w:ascii="Times New Roman" w:hAnsi="Times New Roman" w:cs="Times New Roman"/>
                <w:bCs/>
              </w:rPr>
            </w:pPr>
            <w:r w:rsidRPr="004921CE">
              <w:rPr>
                <w:rFonts w:ascii="Times New Roman" w:hAnsi="Times New Roman" w:cs="Times New Roman"/>
                <w:bCs/>
              </w:rPr>
              <w:t>____________________ Волков М. Л.</w:t>
            </w:r>
          </w:p>
          <w:p w14:paraId="68C34C84" w14:textId="1716A792" w:rsidR="0071693A" w:rsidRPr="004921CE" w:rsidRDefault="0071693A" w:rsidP="004921CE">
            <w:pPr>
              <w:pStyle w:val="a9"/>
              <w:jc w:val="center"/>
              <w:rPr>
                <w:rFonts w:ascii="Times New Roman" w:hAnsi="Times New Roman" w:cs="Times New Roman"/>
                <w:bCs/>
              </w:rPr>
            </w:pPr>
          </w:p>
        </w:tc>
        <w:tc>
          <w:tcPr>
            <w:tcW w:w="4673" w:type="dxa"/>
          </w:tcPr>
          <w:p w14:paraId="79925A2D" w14:textId="77777777" w:rsidR="0071693A" w:rsidRPr="004921CE" w:rsidRDefault="002E54A8" w:rsidP="004921CE">
            <w:pPr>
              <w:rPr>
                <w:rFonts w:ascii="Times New Roman" w:hAnsi="Times New Roman" w:cs="Times New Roman"/>
                <w:bCs/>
              </w:rPr>
            </w:pPr>
            <w:r w:rsidRPr="004921CE">
              <w:rPr>
                <w:rFonts w:ascii="Times New Roman" w:hAnsi="Times New Roman" w:cs="Times New Roman"/>
                <w:bCs/>
              </w:rPr>
              <w:fldChar w:fldCharType="begin">
                <w:ffData>
                  <w:name w:val="ТекстовоеПоле19"/>
                  <w:enabled/>
                  <w:calcOnExit w:val="0"/>
                  <w:textInput/>
                </w:ffData>
              </w:fldChar>
            </w:r>
            <w:bookmarkStart w:id="15" w:name="ТекстовоеПоле19"/>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5"/>
          </w:p>
          <w:p w14:paraId="3D3FFC31" w14:textId="77777777" w:rsidR="002E54A8" w:rsidRPr="004921CE" w:rsidRDefault="002E54A8" w:rsidP="004921CE">
            <w:pPr>
              <w:rPr>
                <w:rFonts w:ascii="Times New Roman" w:hAnsi="Times New Roman" w:cs="Times New Roman"/>
                <w:bCs/>
              </w:rPr>
            </w:pPr>
            <w:r w:rsidRPr="004921CE">
              <w:rPr>
                <w:rFonts w:ascii="Times New Roman" w:hAnsi="Times New Roman" w:cs="Times New Roman"/>
                <w:bCs/>
              </w:rPr>
              <w:fldChar w:fldCharType="begin">
                <w:ffData>
                  <w:name w:val="ТекстовоеПоле20"/>
                  <w:enabled/>
                  <w:calcOnExit w:val="0"/>
                  <w:textInput/>
                </w:ffData>
              </w:fldChar>
            </w:r>
            <w:bookmarkStart w:id="16" w:name="ТекстовоеПоле20"/>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6"/>
          </w:p>
          <w:p w14:paraId="023ED095" w14:textId="77777777" w:rsidR="002E54A8" w:rsidRPr="004921CE" w:rsidRDefault="002E54A8" w:rsidP="004921CE">
            <w:pPr>
              <w:rPr>
                <w:rFonts w:ascii="Times New Roman" w:hAnsi="Times New Roman" w:cs="Times New Roman"/>
                <w:bCs/>
              </w:rPr>
            </w:pPr>
          </w:p>
          <w:p w14:paraId="3ED48EC3" w14:textId="1E997917" w:rsidR="002E54A8" w:rsidRPr="004921CE" w:rsidRDefault="002E54A8" w:rsidP="004921CE">
            <w:pPr>
              <w:pStyle w:val="a9"/>
              <w:jc w:val="center"/>
              <w:rPr>
                <w:rFonts w:ascii="Times New Roman" w:hAnsi="Times New Roman" w:cs="Times New Roman"/>
                <w:bCs/>
              </w:rPr>
            </w:pPr>
            <w:r w:rsidRPr="004921CE">
              <w:rPr>
                <w:rFonts w:ascii="Times New Roman" w:hAnsi="Times New Roman" w:cs="Times New Roman"/>
                <w:bCs/>
              </w:rPr>
              <w:t xml:space="preserve">____________________ </w:t>
            </w:r>
            <w:r w:rsidRPr="004921CE">
              <w:rPr>
                <w:rFonts w:ascii="Times New Roman" w:hAnsi="Times New Roman" w:cs="Times New Roman"/>
                <w:bCs/>
              </w:rPr>
              <w:fldChar w:fldCharType="begin">
                <w:ffData>
                  <w:name w:val="ТекстовоеПоле21"/>
                  <w:enabled/>
                  <w:calcOnExit w:val="0"/>
                  <w:textInput/>
                </w:ffData>
              </w:fldChar>
            </w:r>
            <w:bookmarkStart w:id="17" w:name="ТекстовоеПоле21"/>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7"/>
          </w:p>
          <w:p w14:paraId="275B498F" w14:textId="4B75D37A" w:rsidR="002E54A8" w:rsidRPr="004921CE" w:rsidRDefault="002E54A8" w:rsidP="004921CE">
            <w:pPr>
              <w:rPr>
                <w:rFonts w:ascii="Times New Roman" w:hAnsi="Times New Roman" w:cs="Times New Roman"/>
                <w:bCs/>
              </w:rPr>
            </w:pPr>
          </w:p>
        </w:tc>
      </w:tr>
    </w:tbl>
    <w:p w14:paraId="08122E86" w14:textId="148C4BED" w:rsidR="0071693A" w:rsidRPr="004921CE" w:rsidRDefault="0071693A" w:rsidP="004921CE">
      <w:pPr>
        <w:spacing w:after="0" w:line="240" w:lineRule="auto"/>
        <w:rPr>
          <w:rFonts w:ascii="Times New Roman" w:hAnsi="Times New Roman" w:cs="Times New Roman"/>
        </w:rPr>
      </w:pPr>
    </w:p>
    <w:p w14:paraId="7E91E1E1" w14:textId="14FAE371" w:rsidR="00B925F2" w:rsidRPr="004921CE" w:rsidRDefault="00031B27" w:rsidP="004921CE">
      <w:pPr>
        <w:spacing w:after="0" w:line="240" w:lineRule="auto"/>
        <w:jc w:val="both"/>
        <w:rPr>
          <w:rFonts w:ascii="Times New Roman" w:hAnsi="Times New Roman" w:cs="Times New Roman"/>
        </w:rPr>
      </w:pPr>
      <w:proofErr w:type="spellStart"/>
      <w:r w:rsidRPr="004921CE">
        <w:rPr>
          <w:rFonts w:ascii="Times New Roman" w:hAnsi="Times New Roman" w:cs="Times New Roman"/>
        </w:rPr>
        <w:t>м.п</w:t>
      </w:r>
      <w:proofErr w:type="spellEnd"/>
      <w:r w:rsidRPr="004921CE">
        <w:rPr>
          <w:rFonts w:ascii="Times New Roman" w:hAnsi="Times New Roman" w:cs="Times New Roman"/>
        </w:rPr>
        <w:t xml:space="preserve">.                                                                                    </w:t>
      </w:r>
      <w:proofErr w:type="spellStart"/>
      <w:r w:rsidRPr="004921CE">
        <w:rPr>
          <w:rFonts w:ascii="Times New Roman" w:hAnsi="Times New Roman" w:cs="Times New Roman"/>
        </w:rPr>
        <w:t>м.п</w:t>
      </w:r>
      <w:proofErr w:type="spellEnd"/>
      <w:r w:rsidRPr="004921CE">
        <w:rPr>
          <w:rFonts w:ascii="Times New Roman" w:hAnsi="Times New Roman" w:cs="Times New Roman"/>
        </w:rPr>
        <w:t>.</w:t>
      </w:r>
    </w:p>
    <w:sectPr w:rsidR="00B925F2" w:rsidRPr="004921CE" w:rsidSect="005564E9">
      <w:footerReference w:type="default" r:id="rId7"/>
      <w:pgSz w:w="11906" w:h="16838"/>
      <w:pgMar w:top="993" w:right="850" w:bottom="1134" w:left="1701"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D2C4" w14:textId="77777777" w:rsidR="000C393F" w:rsidRDefault="000C393F" w:rsidP="009F33CD">
      <w:pPr>
        <w:spacing w:after="0" w:line="240" w:lineRule="auto"/>
      </w:pPr>
      <w:r>
        <w:separator/>
      </w:r>
    </w:p>
  </w:endnote>
  <w:endnote w:type="continuationSeparator" w:id="0">
    <w:p w14:paraId="559B512F" w14:textId="77777777" w:rsidR="000C393F" w:rsidRDefault="000C393F" w:rsidP="009F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Ind w:w="-572" w:type="dxa"/>
      <w:tblLook w:val="04A0" w:firstRow="1" w:lastRow="0" w:firstColumn="1" w:lastColumn="0" w:noHBand="0" w:noVBand="1"/>
    </w:tblPr>
    <w:tblGrid>
      <w:gridCol w:w="4678"/>
      <w:gridCol w:w="4678"/>
    </w:tblGrid>
    <w:tr w:rsidR="002E54A8" w:rsidRPr="005564E9" w14:paraId="24669519" w14:textId="77777777" w:rsidTr="005564E9">
      <w:tc>
        <w:tcPr>
          <w:tcW w:w="9356" w:type="dxa"/>
          <w:gridSpan w:val="2"/>
        </w:tcPr>
        <w:p w14:paraId="3A6A8B16" w14:textId="7A15A3BE" w:rsidR="002E54A8" w:rsidRPr="005564E9" w:rsidRDefault="002E54A8" w:rsidP="002E54A8">
          <w:pPr>
            <w:pStyle w:val="a9"/>
            <w:jc w:val="center"/>
            <w:rPr>
              <w:rFonts w:ascii="Times New Roman" w:hAnsi="Times New Roman" w:cs="Times New Roman"/>
              <w:sz w:val="24"/>
              <w:szCs w:val="24"/>
            </w:rPr>
          </w:pPr>
          <w:r w:rsidRPr="005D38DD">
            <w:rPr>
              <w:rFonts w:ascii="Times New Roman" w:hAnsi="Times New Roman" w:cs="Times New Roman"/>
              <w:sz w:val="24"/>
              <w:szCs w:val="24"/>
              <w:highlight w:val="yellow"/>
            </w:rPr>
            <w:t>Договор № 00 от 01 января 202</w:t>
          </w:r>
          <w:r w:rsidR="004921CE" w:rsidRPr="005D38DD">
            <w:rPr>
              <w:rFonts w:ascii="Times New Roman" w:hAnsi="Times New Roman" w:cs="Times New Roman"/>
              <w:sz w:val="24"/>
              <w:szCs w:val="24"/>
              <w:highlight w:val="yellow"/>
            </w:rPr>
            <w:t>1</w:t>
          </w:r>
          <w:r w:rsidRPr="005D38DD">
            <w:rPr>
              <w:rFonts w:ascii="Times New Roman" w:hAnsi="Times New Roman" w:cs="Times New Roman"/>
              <w:sz w:val="24"/>
              <w:szCs w:val="24"/>
              <w:highlight w:val="yellow"/>
            </w:rPr>
            <w:t>г</w:t>
          </w:r>
          <w:r w:rsidRPr="00556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E9">
            <w:rPr>
              <w:rFonts w:ascii="Times New Roman" w:hAnsi="Times New Roman" w:cs="Times New Roman"/>
              <w:sz w:val="24"/>
              <w:szCs w:val="24"/>
            </w:rPr>
            <w:t xml:space="preserve">Страница </w:t>
          </w:r>
          <w:r w:rsidRPr="005564E9">
            <w:rPr>
              <w:rFonts w:ascii="Times New Roman" w:hAnsi="Times New Roman" w:cs="Times New Roman"/>
              <w:sz w:val="24"/>
              <w:szCs w:val="24"/>
            </w:rPr>
            <w:fldChar w:fldCharType="begin"/>
          </w:r>
          <w:r w:rsidRPr="005564E9">
            <w:rPr>
              <w:rFonts w:ascii="Times New Roman" w:hAnsi="Times New Roman" w:cs="Times New Roman"/>
              <w:sz w:val="24"/>
              <w:szCs w:val="24"/>
            </w:rPr>
            <w:instrText>PAGE   \* MERGEFORMAT</w:instrText>
          </w:r>
          <w:r w:rsidRPr="005564E9">
            <w:rPr>
              <w:rFonts w:ascii="Times New Roman" w:hAnsi="Times New Roman" w:cs="Times New Roman"/>
              <w:sz w:val="24"/>
              <w:szCs w:val="24"/>
            </w:rPr>
            <w:fldChar w:fldCharType="separate"/>
          </w:r>
          <w:r w:rsidRPr="005564E9">
            <w:rPr>
              <w:rFonts w:ascii="Times New Roman" w:hAnsi="Times New Roman" w:cs="Times New Roman"/>
              <w:sz w:val="24"/>
              <w:szCs w:val="24"/>
            </w:rPr>
            <w:t>1</w:t>
          </w:r>
          <w:r w:rsidRPr="005564E9">
            <w:rPr>
              <w:rFonts w:ascii="Times New Roman" w:hAnsi="Times New Roman" w:cs="Times New Roman"/>
              <w:sz w:val="24"/>
              <w:szCs w:val="24"/>
            </w:rPr>
            <w:fldChar w:fldCharType="end"/>
          </w:r>
          <w:r>
            <w:rPr>
              <w:rFonts w:ascii="Times New Roman" w:hAnsi="Times New Roman" w:cs="Times New Roman"/>
              <w:sz w:val="24"/>
              <w:szCs w:val="24"/>
            </w:rPr>
            <w:t xml:space="preserve"> из 9</w:t>
          </w:r>
        </w:p>
      </w:tc>
    </w:tr>
    <w:tr w:rsidR="002E54A8" w:rsidRPr="005564E9" w14:paraId="5FEA112D" w14:textId="77777777" w:rsidTr="005564E9">
      <w:tc>
        <w:tcPr>
          <w:tcW w:w="4678" w:type="dxa"/>
        </w:tcPr>
        <w:p w14:paraId="506759C6" w14:textId="77777777" w:rsidR="002E54A8" w:rsidRDefault="002E54A8" w:rsidP="009F33CD">
          <w:pPr>
            <w:pStyle w:val="a9"/>
            <w:jc w:val="center"/>
            <w:rPr>
              <w:rFonts w:ascii="Times New Roman" w:hAnsi="Times New Roman" w:cs="Times New Roman"/>
              <w:sz w:val="24"/>
              <w:szCs w:val="24"/>
            </w:rPr>
          </w:pPr>
        </w:p>
        <w:p w14:paraId="567D68EC" w14:textId="605001F6" w:rsidR="002E54A8" w:rsidRDefault="002E54A8" w:rsidP="005564E9">
          <w:pPr>
            <w:pStyle w:val="a9"/>
            <w:jc w:val="center"/>
            <w:rPr>
              <w:rFonts w:ascii="Times New Roman" w:hAnsi="Times New Roman" w:cs="Times New Roman"/>
              <w:sz w:val="24"/>
              <w:szCs w:val="24"/>
            </w:rPr>
          </w:pPr>
          <w:r w:rsidRPr="005564E9">
            <w:rPr>
              <w:rFonts w:ascii="Times New Roman" w:hAnsi="Times New Roman" w:cs="Times New Roman"/>
              <w:sz w:val="24"/>
              <w:szCs w:val="24"/>
            </w:rPr>
            <w:t>____________________ Волков М. Л.</w:t>
          </w:r>
        </w:p>
        <w:p w14:paraId="0E72AC36" w14:textId="4E0FFD83" w:rsidR="002E54A8" w:rsidRPr="005564E9" w:rsidRDefault="002E54A8" w:rsidP="005564E9">
          <w:pPr>
            <w:pStyle w:val="a9"/>
            <w:jc w:val="center"/>
            <w:rPr>
              <w:rFonts w:ascii="Times New Roman" w:hAnsi="Times New Roman" w:cs="Times New Roman"/>
              <w:sz w:val="12"/>
              <w:szCs w:val="12"/>
            </w:rPr>
          </w:pPr>
        </w:p>
      </w:tc>
      <w:tc>
        <w:tcPr>
          <w:tcW w:w="4678" w:type="dxa"/>
        </w:tcPr>
        <w:p w14:paraId="41184F58" w14:textId="77777777" w:rsidR="002E54A8" w:rsidRDefault="002E54A8" w:rsidP="009F33CD">
          <w:pPr>
            <w:pStyle w:val="a9"/>
            <w:jc w:val="center"/>
            <w:rPr>
              <w:rFonts w:ascii="Times New Roman" w:hAnsi="Times New Roman" w:cs="Times New Roman"/>
              <w:sz w:val="24"/>
              <w:szCs w:val="24"/>
            </w:rPr>
          </w:pPr>
        </w:p>
        <w:p w14:paraId="3E006EAE" w14:textId="2509A9D7" w:rsidR="002E54A8" w:rsidRDefault="002E54A8" w:rsidP="002A045E">
          <w:pPr>
            <w:pStyle w:val="a9"/>
            <w:jc w:val="center"/>
            <w:rPr>
              <w:rFonts w:ascii="Times New Roman" w:hAnsi="Times New Roman" w:cs="Times New Roman"/>
              <w:sz w:val="24"/>
              <w:szCs w:val="24"/>
            </w:rPr>
          </w:pPr>
          <w:r w:rsidRPr="005564E9">
            <w:rPr>
              <w:rFonts w:ascii="Times New Roman" w:hAnsi="Times New Roman" w:cs="Times New Roman"/>
              <w:sz w:val="24"/>
              <w:szCs w:val="24"/>
            </w:rPr>
            <w:t xml:space="preserve">____________________ </w:t>
          </w:r>
          <w:r w:rsidR="005D38DD" w:rsidRPr="005D38DD">
            <w:rPr>
              <w:rFonts w:ascii="Times New Roman" w:hAnsi="Times New Roman" w:cs="Times New Roman"/>
              <w:sz w:val="24"/>
              <w:szCs w:val="24"/>
              <w:highlight w:val="yellow"/>
            </w:rPr>
            <w:t>…</w:t>
          </w:r>
        </w:p>
        <w:p w14:paraId="60455C12" w14:textId="242F19E0" w:rsidR="002E54A8" w:rsidRPr="005564E9" w:rsidRDefault="002E54A8" w:rsidP="009F33CD">
          <w:pPr>
            <w:pStyle w:val="a9"/>
            <w:jc w:val="center"/>
            <w:rPr>
              <w:rFonts w:ascii="Times New Roman" w:hAnsi="Times New Roman" w:cs="Times New Roman"/>
              <w:sz w:val="12"/>
              <w:szCs w:val="12"/>
            </w:rPr>
          </w:pPr>
        </w:p>
      </w:tc>
    </w:tr>
  </w:tbl>
  <w:p w14:paraId="33AF4A74" w14:textId="77777777" w:rsidR="002E54A8" w:rsidRDefault="002E54A8" w:rsidP="009F33C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FDFA" w14:textId="77777777" w:rsidR="000C393F" w:rsidRDefault="000C393F" w:rsidP="009F33CD">
      <w:pPr>
        <w:spacing w:after="0" w:line="240" w:lineRule="auto"/>
      </w:pPr>
      <w:r>
        <w:separator/>
      </w:r>
    </w:p>
  </w:footnote>
  <w:footnote w:type="continuationSeparator" w:id="0">
    <w:p w14:paraId="0DEA59BE" w14:textId="77777777" w:rsidR="000C393F" w:rsidRDefault="000C393F" w:rsidP="009F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E77"/>
    <w:multiLevelType w:val="multilevel"/>
    <w:tmpl w:val="EB220718"/>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ascii="Times New Roman" w:hAnsi="Times New Roman" w:cs="Times New Roman" w:hint="default"/>
        <w:b w:val="0"/>
        <w:sz w:val="24"/>
        <w:szCs w:val="24"/>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11300A25"/>
    <w:multiLevelType w:val="hybridMultilevel"/>
    <w:tmpl w:val="11263364"/>
    <w:lvl w:ilvl="0" w:tplc="1438208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771448"/>
    <w:multiLevelType w:val="multilevel"/>
    <w:tmpl w:val="EB220718"/>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ascii="Times New Roman" w:hAnsi="Times New Roman" w:cs="Times New Roman" w:hint="default"/>
        <w:b w:val="0"/>
        <w:sz w:val="24"/>
        <w:szCs w:val="24"/>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138754D5"/>
    <w:multiLevelType w:val="multilevel"/>
    <w:tmpl w:val="796CB4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74CCC"/>
    <w:multiLevelType w:val="multilevel"/>
    <w:tmpl w:val="9910991E"/>
    <w:lvl w:ilvl="0">
      <w:start w:val="5"/>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E7"/>
    <w:rsid w:val="00001680"/>
    <w:rsid w:val="00001A4C"/>
    <w:rsid w:val="0002456D"/>
    <w:rsid w:val="00030ED6"/>
    <w:rsid w:val="00031B27"/>
    <w:rsid w:val="00033756"/>
    <w:rsid w:val="00051D3D"/>
    <w:rsid w:val="000763E2"/>
    <w:rsid w:val="000C393F"/>
    <w:rsid w:val="000D7635"/>
    <w:rsid w:val="00186E2F"/>
    <w:rsid w:val="00193BEB"/>
    <w:rsid w:val="001B59CC"/>
    <w:rsid w:val="001D308B"/>
    <w:rsid w:val="0021347C"/>
    <w:rsid w:val="002A045E"/>
    <w:rsid w:val="002D0BD1"/>
    <w:rsid w:val="002E54A8"/>
    <w:rsid w:val="00306E6A"/>
    <w:rsid w:val="00375632"/>
    <w:rsid w:val="00385612"/>
    <w:rsid w:val="003B644D"/>
    <w:rsid w:val="003F0B90"/>
    <w:rsid w:val="004921CE"/>
    <w:rsid w:val="004A2160"/>
    <w:rsid w:val="00514E0C"/>
    <w:rsid w:val="005564E9"/>
    <w:rsid w:val="00571F71"/>
    <w:rsid w:val="00573429"/>
    <w:rsid w:val="005B13DB"/>
    <w:rsid w:val="005D38DD"/>
    <w:rsid w:val="005E1E57"/>
    <w:rsid w:val="00627E69"/>
    <w:rsid w:val="007157B1"/>
    <w:rsid w:val="0071693A"/>
    <w:rsid w:val="00741D73"/>
    <w:rsid w:val="0076600B"/>
    <w:rsid w:val="007742EE"/>
    <w:rsid w:val="007E4B48"/>
    <w:rsid w:val="00827DFC"/>
    <w:rsid w:val="008751E7"/>
    <w:rsid w:val="00890B3A"/>
    <w:rsid w:val="00891174"/>
    <w:rsid w:val="00935DA3"/>
    <w:rsid w:val="00941D2D"/>
    <w:rsid w:val="009F2398"/>
    <w:rsid w:val="009F33CD"/>
    <w:rsid w:val="009F4661"/>
    <w:rsid w:val="00AF72DA"/>
    <w:rsid w:val="00B46B39"/>
    <w:rsid w:val="00B925F2"/>
    <w:rsid w:val="00BC4252"/>
    <w:rsid w:val="00BF4A97"/>
    <w:rsid w:val="00BF5989"/>
    <w:rsid w:val="00C53933"/>
    <w:rsid w:val="00CA3B1F"/>
    <w:rsid w:val="00D009D1"/>
    <w:rsid w:val="00D2055B"/>
    <w:rsid w:val="00DA5334"/>
    <w:rsid w:val="00DD3276"/>
    <w:rsid w:val="00DF022A"/>
    <w:rsid w:val="00E2276F"/>
    <w:rsid w:val="00EE0D91"/>
    <w:rsid w:val="00EF1AFD"/>
    <w:rsid w:val="00F41A25"/>
    <w:rsid w:val="00F5669B"/>
    <w:rsid w:val="00F92BEF"/>
    <w:rsid w:val="00FA0556"/>
    <w:rsid w:val="00FB54F8"/>
    <w:rsid w:val="00FE6CA7"/>
    <w:rsid w:val="00FF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01FA"/>
  <w15:chartTrackingRefBased/>
  <w15:docId w15:val="{72A996CB-4743-493A-AE4E-D6F7FFA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1E7"/>
  </w:style>
  <w:style w:type="paragraph" w:styleId="3">
    <w:name w:val="heading 3"/>
    <w:basedOn w:val="a"/>
    <w:next w:val="a"/>
    <w:link w:val="30"/>
    <w:qFormat/>
    <w:rsid w:val="0071693A"/>
    <w:pPr>
      <w:keepNext/>
      <w:spacing w:after="0" w:line="240" w:lineRule="auto"/>
      <w:ind w:right="-483"/>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751E7"/>
    <w:rPr>
      <w:color w:val="808080"/>
    </w:rPr>
  </w:style>
  <w:style w:type="paragraph" w:styleId="a5">
    <w:name w:val="List Paragraph"/>
    <w:basedOn w:val="a"/>
    <w:uiPriority w:val="34"/>
    <w:qFormat/>
    <w:rsid w:val="00DF022A"/>
    <w:pPr>
      <w:ind w:left="720"/>
      <w:contextualSpacing/>
    </w:pPr>
  </w:style>
  <w:style w:type="character" w:styleId="a6">
    <w:name w:val="Hyperlink"/>
    <w:basedOn w:val="a0"/>
    <w:uiPriority w:val="99"/>
    <w:unhideWhenUsed/>
    <w:rsid w:val="009F33CD"/>
    <w:rPr>
      <w:color w:val="0563C1" w:themeColor="hyperlink"/>
      <w:u w:val="single"/>
    </w:rPr>
  </w:style>
  <w:style w:type="paragraph" w:styleId="a7">
    <w:name w:val="header"/>
    <w:basedOn w:val="a"/>
    <w:link w:val="a8"/>
    <w:uiPriority w:val="99"/>
    <w:unhideWhenUsed/>
    <w:rsid w:val="009F33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33CD"/>
  </w:style>
  <w:style w:type="paragraph" w:styleId="a9">
    <w:name w:val="footer"/>
    <w:basedOn w:val="a"/>
    <w:link w:val="aa"/>
    <w:uiPriority w:val="99"/>
    <w:unhideWhenUsed/>
    <w:rsid w:val="009F33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33CD"/>
  </w:style>
  <w:style w:type="character" w:styleId="ab">
    <w:name w:val="Unresolved Mention"/>
    <w:basedOn w:val="a0"/>
    <w:uiPriority w:val="99"/>
    <w:semiHidden/>
    <w:unhideWhenUsed/>
    <w:rsid w:val="00935DA3"/>
    <w:rPr>
      <w:color w:val="605E5C"/>
      <w:shd w:val="clear" w:color="auto" w:fill="E1DFDD"/>
    </w:rPr>
  </w:style>
  <w:style w:type="character" w:customStyle="1" w:styleId="FontStyle15">
    <w:name w:val="Font Style15"/>
    <w:basedOn w:val="a0"/>
    <w:rsid w:val="009F2398"/>
    <w:rPr>
      <w:rFonts w:ascii="Times New Roman" w:hAnsi="Times New Roman" w:cs="Times New Roman"/>
      <w:sz w:val="18"/>
      <w:szCs w:val="18"/>
    </w:rPr>
  </w:style>
  <w:style w:type="character" w:customStyle="1" w:styleId="30">
    <w:name w:val="Заголовок 3 Знак"/>
    <w:basedOn w:val="a0"/>
    <w:link w:val="3"/>
    <w:rsid w:val="007169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6922">
      <w:bodyDiv w:val="1"/>
      <w:marLeft w:val="0"/>
      <w:marRight w:val="0"/>
      <w:marTop w:val="0"/>
      <w:marBottom w:val="0"/>
      <w:divBdr>
        <w:top w:val="none" w:sz="0" w:space="0" w:color="auto"/>
        <w:left w:val="none" w:sz="0" w:space="0" w:color="auto"/>
        <w:bottom w:val="none" w:sz="0" w:space="0" w:color="auto"/>
        <w:right w:val="none" w:sz="0" w:space="0" w:color="auto"/>
      </w:divBdr>
      <w:divsChild>
        <w:div w:id="1472866464">
          <w:marLeft w:val="0"/>
          <w:marRight w:val="0"/>
          <w:marTop w:val="0"/>
          <w:marBottom w:val="0"/>
          <w:divBdr>
            <w:top w:val="none" w:sz="0" w:space="0" w:color="auto"/>
            <w:left w:val="none" w:sz="0" w:space="0" w:color="auto"/>
            <w:bottom w:val="none" w:sz="0" w:space="0" w:color="auto"/>
            <w:right w:val="none" w:sz="0" w:space="0" w:color="auto"/>
          </w:divBdr>
        </w:div>
      </w:divsChild>
    </w:div>
    <w:div w:id="6066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4978</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Волков</dc:creator>
  <cp:keywords/>
  <dc:description/>
  <cp:lastModifiedBy>Михаил Волков</cp:lastModifiedBy>
  <cp:revision>13</cp:revision>
  <cp:lastPrinted>2021-01-22T12:44:00Z</cp:lastPrinted>
  <dcterms:created xsi:type="dcterms:W3CDTF">2021-01-22T09:43:00Z</dcterms:created>
  <dcterms:modified xsi:type="dcterms:W3CDTF">2021-01-25T08:25:00Z</dcterms:modified>
</cp:coreProperties>
</file>